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F8" w:rsidRPr="00F000D0" w:rsidRDefault="006C7E56" w:rsidP="00F000D0">
      <w:pPr>
        <w:bidi w:val="0"/>
        <w:ind w:right="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Syllabus of </w:t>
      </w:r>
      <w:r w:rsidR="00177AF8" w:rsidRPr="00F000D0">
        <w:rPr>
          <w:b/>
          <w:bCs/>
        </w:rPr>
        <w:t>Human Growth and Development</w:t>
      </w:r>
    </w:p>
    <w:p w:rsidR="00177AF8" w:rsidRPr="00F000D0" w:rsidRDefault="00177AF8" w:rsidP="00F000D0">
      <w:pPr>
        <w:shd w:val="clear" w:color="auto" w:fill="FFFFFF"/>
        <w:bidi w:val="0"/>
        <w:spacing w:before="298"/>
        <w:ind w:right="2"/>
        <w:rPr>
          <w:color w:val="000000"/>
          <w:spacing w:val="-9"/>
        </w:rPr>
      </w:pPr>
      <w:r w:rsidRPr="00F000D0">
        <w:rPr>
          <w:b/>
          <w:bCs/>
          <w:color w:val="000000"/>
          <w:spacing w:val="-13"/>
        </w:rPr>
        <w:t xml:space="preserve">1. Course Title; </w:t>
      </w:r>
      <w:r w:rsidRPr="00F000D0">
        <w:rPr>
          <w:color w:val="000000"/>
          <w:spacing w:val="-9"/>
        </w:rPr>
        <w:t>Human Growth and Development</w:t>
      </w:r>
    </w:p>
    <w:p w:rsidR="00177AF8" w:rsidRPr="00F000D0" w:rsidRDefault="00177AF8" w:rsidP="00F000D0">
      <w:pPr>
        <w:shd w:val="clear" w:color="auto" w:fill="FFFFFF"/>
        <w:bidi w:val="0"/>
        <w:ind w:right="2"/>
        <w:rPr>
          <w:color w:val="000000"/>
          <w:spacing w:val="-9"/>
        </w:rPr>
      </w:pPr>
      <w:r w:rsidRPr="00F000D0">
        <w:rPr>
          <w:b/>
          <w:bCs/>
          <w:color w:val="000000"/>
          <w:spacing w:val="-13"/>
        </w:rPr>
        <w:t>2. Course Number</w:t>
      </w:r>
      <w:r w:rsidRPr="00F000D0">
        <w:rPr>
          <w:color w:val="000000"/>
          <w:spacing w:val="-9"/>
        </w:rPr>
        <w:t>:  (108)</w:t>
      </w:r>
    </w:p>
    <w:p w:rsidR="00177AF8" w:rsidRPr="00F000D0" w:rsidRDefault="00177AF8" w:rsidP="00F000D0">
      <w:pPr>
        <w:shd w:val="clear" w:color="auto" w:fill="FFFFFF"/>
        <w:bidi w:val="0"/>
        <w:ind w:right="2" w:hanging="1181"/>
        <w:rPr>
          <w:color w:val="000000"/>
          <w:spacing w:val="-9"/>
        </w:rPr>
      </w:pPr>
      <w:r w:rsidRPr="00F000D0">
        <w:rPr>
          <w:b/>
          <w:bCs/>
          <w:color w:val="000000"/>
          <w:spacing w:val="-12"/>
        </w:rPr>
        <w:t xml:space="preserve">                         3. Credit Hours: </w:t>
      </w:r>
      <w:r w:rsidRPr="00F000D0">
        <w:rPr>
          <w:color w:val="000000"/>
          <w:spacing w:val="-9"/>
        </w:rPr>
        <w:t xml:space="preserve">Total </w:t>
      </w:r>
      <w:r w:rsidR="00FC6471" w:rsidRPr="00F000D0">
        <w:rPr>
          <w:color w:val="000000"/>
          <w:spacing w:val="-9"/>
        </w:rPr>
        <w:t>of (</w:t>
      </w:r>
      <w:r w:rsidRPr="00F000D0">
        <w:rPr>
          <w:color w:val="000000"/>
          <w:spacing w:val="-9"/>
        </w:rPr>
        <w:t xml:space="preserve">4) credits     </w:t>
      </w:r>
    </w:p>
    <w:p w:rsidR="00177AF8" w:rsidRPr="00F000D0" w:rsidRDefault="00177AF8" w:rsidP="00F000D0">
      <w:pPr>
        <w:shd w:val="clear" w:color="auto" w:fill="FFFFFF"/>
        <w:bidi w:val="0"/>
        <w:ind w:right="2" w:hanging="1181"/>
        <w:rPr>
          <w:color w:val="000000"/>
          <w:spacing w:val="-9"/>
        </w:rPr>
      </w:pPr>
      <w:r w:rsidRPr="00F000D0">
        <w:rPr>
          <w:color w:val="000000"/>
          <w:spacing w:val="-9"/>
        </w:rPr>
        <w:t xml:space="preserve">                                    </w:t>
      </w:r>
      <w:r w:rsidR="00B324A2" w:rsidRPr="00F000D0">
        <w:rPr>
          <w:color w:val="000000"/>
          <w:spacing w:val="-9"/>
        </w:rPr>
        <w:t xml:space="preserve">     </w:t>
      </w:r>
      <w:r w:rsidR="00C55DBB" w:rsidRPr="00F000D0">
        <w:rPr>
          <w:color w:val="000000"/>
          <w:spacing w:val="-9"/>
        </w:rPr>
        <w:t xml:space="preserve">  </w:t>
      </w:r>
      <w:r w:rsidRPr="00F000D0">
        <w:rPr>
          <w:color w:val="000000"/>
          <w:spacing w:val="-9"/>
        </w:rPr>
        <w:t xml:space="preserve">Theory  </w:t>
      </w:r>
      <w:r w:rsidR="00B324A2" w:rsidRPr="00F000D0">
        <w:rPr>
          <w:color w:val="000000"/>
          <w:spacing w:val="-9"/>
        </w:rPr>
        <w:t xml:space="preserve">  </w:t>
      </w:r>
      <w:r w:rsidRPr="00F000D0">
        <w:rPr>
          <w:color w:val="000000"/>
          <w:spacing w:val="-9"/>
        </w:rPr>
        <w:t xml:space="preserve">(2) credits </w:t>
      </w:r>
    </w:p>
    <w:p w:rsidR="00177AF8" w:rsidRPr="00F000D0" w:rsidRDefault="00177AF8" w:rsidP="00F000D0">
      <w:pPr>
        <w:shd w:val="clear" w:color="auto" w:fill="FFFFFF"/>
        <w:bidi w:val="0"/>
        <w:ind w:right="2" w:hanging="1181"/>
        <w:rPr>
          <w:color w:val="000000"/>
          <w:spacing w:val="-9"/>
        </w:rPr>
      </w:pPr>
      <w:r w:rsidRPr="00F000D0">
        <w:rPr>
          <w:color w:val="000000"/>
          <w:spacing w:val="-9"/>
        </w:rPr>
        <w:t xml:space="preserve">                                    </w:t>
      </w:r>
      <w:r w:rsidR="00B324A2" w:rsidRPr="00F000D0">
        <w:rPr>
          <w:color w:val="000000"/>
          <w:spacing w:val="-9"/>
        </w:rPr>
        <w:t xml:space="preserve">      </w:t>
      </w:r>
      <w:r w:rsidR="00C55DBB" w:rsidRPr="00F000D0">
        <w:rPr>
          <w:color w:val="000000"/>
          <w:spacing w:val="-9"/>
        </w:rPr>
        <w:t xml:space="preserve"> </w:t>
      </w:r>
      <w:r w:rsidRPr="00F000D0">
        <w:rPr>
          <w:color w:val="000000"/>
          <w:spacing w:val="-9"/>
        </w:rPr>
        <w:t xml:space="preserve">Lab.    </w:t>
      </w:r>
      <w:r w:rsidR="00B324A2" w:rsidRPr="00F000D0">
        <w:rPr>
          <w:color w:val="000000"/>
          <w:spacing w:val="-9"/>
        </w:rPr>
        <w:t xml:space="preserve">   </w:t>
      </w:r>
      <w:r w:rsidRPr="00F000D0">
        <w:rPr>
          <w:color w:val="000000"/>
          <w:spacing w:val="-9"/>
        </w:rPr>
        <w:t xml:space="preserve">(2) </w:t>
      </w:r>
      <w:r w:rsidR="00FC6471" w:rsidRPr="00F000D0">
        <w:rPr>
          <w:color w:val="000000"/>
          <w:spacing w:val="-9"/>
        </w:rPr>
        <w:t>Credits</w:t>
      </w:r>
    </w:p>
    <w:p w:rsidR="00C55DBB" w:rsidRPr="00F000D0" w:rsidRDefault="005A1338" w:rsidP="005A1338">
      <w:pPr>
        <w:shd w:val="clear" w:color="auto" w:fill="FFFFFF"/>
        <w:bidi w:val="0"/>
        <w:ind w:right="2"/>
        <w:rPr>
          <w:color w:val="000000"/>
          <w:spacing w:val="-12"/>
        </w:rPr>
      </w:pPr>
      <w:r>
        <w:rPr>
          <w:color w:val="000000"/>
          <w:spacing w:val="-9"/>
        </w:rPr>
        <w:t xml:space="preserve"> </w:t>
      </w:r>
      <w:r w:rsidR="00DA42BB" w:rsidRPr="00F000D0">
        <w:rPr>
          <w:b/>
          <w:bCs/>
          <w:color w:val="000000"/>
          <w:spacing w:val="-9"/>
        </w:rPr>
        <w:t>4.</w:t>
      </w:r>
      <w:r w:rsidR="00C55DBB" w:rsidRPr="00F000D0">
        <w:rPr>
          <w:b/>
          <w:bCs/>
          <w:color w:val="000000"/>
          <w:spacing w:val="-12"/>
        </w:rPr>
        <w:t xml:space="preserve"> Course Calendar: </w:t>
      </w:r>
      <w:r w:rsidR="00FC6471" w:rsidRPr="00F000D0">
        <w:rPr>
          <w:color w:val="000000"/>
          <w:spacing w:val="-12"/>
        </w:rPr>
        <w:t>Total (</w:t>
      </w:r>
      <w:r w:rsidR="00C55DBB" w:rsidRPr="00F000D0">
        <w:rPr>
          <w:color w:val="000000"/>
          <w:spacing w:val="-12"/>
        </w:rPr>
        <w:t xml:space="preserve">6) hours weekly of (15) </w:t>
      </w:r>
      <w:r w:rsidR="00FC6471" w:rsidRPr="00F000D0">
        <w:rPr>
          <w:color w:val="000000"/>
          <w:spacing w:val="-12"/>
        </w:rPr>
        <w:t>weeks.</w:t>
      </w:r>
    </w:p>
    <w:p w:rsidR="00C55DBB" w:rsidRPr="00F000D0" w:rsidRDefault="00C55DBB" w:rsidP="00F000D0">
      <w:pPr>
        <w:shd w:val="clear" w:color="auto" w:fill="FFFFFF"/>
        <w:bidi w:val="0"/>
        <w:ind w:right="2" w:hanging="1987"/>
        <w:rPr>
          <w:color w:val="000000"/>
          <w:spacing w:val="-11"/>
        </w:rPr>
      </w:pPr>
      <w:r w:rsidRPr="00F000D0">
        <w:rPr>
          <w:b/>
          <w:bCs/>
          <w:color w:val="000000"/>
          <w:spacing w:val="-12"/>
        </w:rPr>
        <w:t xml:space="preserve">                                                                 </w:t>
      </w:r>
      <w:r w:rsidRPr="00F000D0">
        <w:rPr>
          <w:color w:val="000000"/>
          <w:spacing w:val="-12"/>
        </w:rPr>
        <w:t xml:space="preserve">Theory     (2) hrs. </w:t>
      </w:r>
    </w:p>
    <w:p w:rsidR="00C55DBB" w:rsidRPr="00F000D0" w:rsidRDefault="00C55DBB" w:rsidP="00F000D0">
      <w:pPr>
        <w:shd w:val="clear" w:color="auto" w:fill="FFFFFF"/>
        <w:bidi w:val="0"/>
        <w:ind w:right="2" w:hanging="1987"/>
      </w:pPr>
      <w:r w:rsidRPr="00F000D0">
        <w:rPr>
          <w:color w:val="000000"/>
          <w:spacing w:val="-11"/>
        </w:rPr>
        <w:t xml:space="preserve">                                                                Lab.         (4) </w:t>
      </w:r>
      <w:r w:rsidR="00FC6471" w:rsidRPr="00F000D0">
        <w:rPr>
          <w:color w:val="000000"/>
          <w:spacing w:val="-11"/>
        </w:rPr>
        <w:t>Hrs</w:t>
      </w:r>
      <w:r w:rsidRPr="00F000D0">
        <w:rPr>
          <w:color w:val="000000"/>
          <w:spacing w:val="-11"/>
        </w:rPr>
        <w:t>.</w:t>
      </w:r>
    </w:p>
    <w:p w:rsidR="00177AF8" w:rsidRPr="00F000D0" w:rsidRDefault="00177AF8" w:rsidP="00F000D0">
      <w:pPr>
        <w:shd w:val="clear" w:color="auto" w:fill="FFFFFF"/>
        <w:bidi w:val="0"/>
        <w:ind w:right="2"/>
      </w:pPr>
      <w:r w:rsidRPr="00F000D0">
        <w:rPr>
          <w:b/>
          <w:bCs/>
          <w:color w:val="000000"/>
          <w:spacing w:val="-12"/>
        </w:rPr>
        <w:t xml:space="preserve">5. Placement: </w:t>
      </w:r>
      <w:r w:rsidRPr="00F000D0">
        <w:rPr>
          <w:color w:val="000000"/>
          <w:spacing w:val="-12"/>
        </w:rPr>
        <w:t>2</w:t>
      </w:r>
      <w:r w:rsidRPr="00F000D0">
        <w:rPr>
          <w:color w:val="000000"/>
          <w:spacing w:val="-12"/>
          <w:vertAlign w:val="superscript"/>
        </w:rPr>
        <w:t>nd</w:t>
      </w:r>
      <w:r w:rsidRPr="00F000D0">
        <w:rPr>
          <w:color w:val="000000"/>
          <w:spacing w:val="-12"/>
        </w:rPr>
        <w:t xml:space="preserve"> Year /Second semester</w:t>
      </w:r>
    </w:p>
    <w:p w:rsidR="00177AF8" w:rsidRPr="00F000D0" w:rsidRDefault="00177AF8" w:rsidP="00F000D0">
      <w:pPr>
        <w:shd w:val="clear" w:color="auto" w:fill="FFFFFF"/>
        <w:bidi w:val="0"/>
        <w:ind w:right="2"/>
      </w:pPr>
      <w:r w:rsidRPr="00F000D0">
        <w:rPr>
          <w:b/>
          <w:bCs/>
          <w:color w:val="000000"/>
          <w:spacing w:val="-11"/>
        </w:rPr>
        <w:t xml:space="preserve">6. Instructors: </w:t>
      </w:r>
      <w:r w:rsidRPr="00F000D0">
        <w:rPr>
          <w:color w:val="000000"/>
          <w:spacing w:val="-11"/>
        </w:rPr>
        <w:t>Staff of Pediatric Nursing Unit</w:t>
      </w:r>
    </w:p>
    <w:p w:rsidR="00177AF8" w:rsidRPr="00F000D0" w:rsidRDefault="00177AF8" w:rsidP="00F000D0">
      <w:pPr>
        <w:shd w:val="clear" w:color="auto" w:fill="FFFFFF"/>
        <w:tabs>
          <w:tab w:val="left" w:pos="6365"/>
        </w:tabs>
        <w:bidi w:val="0"/>
        <w:spacing w:before="269"/>
        <w:ind w:right="2"/>
      </w:pPr>
      <w:r w:rsidRPr="00F000D0">
        <w:rPr>
          <w:b/>
          <w:bCs/>
          <w:lang w:bidi="ar-IQ"/>
        </w:rPr>
        <w:t>7. Course Description:</w:t>
      </w:r>
      <w:r w:rsidRPr="00F000D0">
        <w:rPr>
          <w:b/>
          <w:bCs/>
          <w:color w:val="000000"/>
          <w:spacing w:val="-18"/>
        </w:rPr>
        <w:tab/>
      </w:r>
    </w:p>
    <w:p w:rsidR="00177AF8" w:rsidRPr="00F000D0" w:rsidRDefault="00177AF8" w:rsidP="007503B3">
      <w:pPr>
        <w:shd w:val="clear" w:color="auto" w:fill="FFFFFF"/>
        <w:bidi w:val="0"/>
        <w:ind w:right="2"/>
        <w:jc w:val="both"/>
        <w:rPr>
          <w:color w:val="000000"/>
          <w:spacing w:val="-4"/>
        </w:rPr>
      </w:pPr>
      <w:r w:rsidRPr="00F000D0">
        <w:rPr>
          <w:color w:val="000000"/>
          <w:spacing w:val="-9"/>
        </w:rPr>
        <w:t xml:space="preserve">This course will provide the students with basic knowledge related to human growth </w:t>
      </w:r>
      <w:r w:rsidRPr="00F000D0">
        <w:rPr>
          <w:color w:val="000000"/>
          <w:spacing w:val="-4"/>
        </w:rPr>
        <w:t xml:space="preserve">&amp; development. It </w:t>
      </w:r>
      <w:proofErr w:type="gramStart"/>
      <w:r w:rsidRPr="00F000D0">
        <w:rPr>
          <w:color w:val="000000"/>
          <w:spacing w:val="-4"/>
        </w:rPr>
        <w:t>deepens</w:t>
      </w:r>
      <w:proofErr w:type="gramEnd"/>
      <w:r w:rsidRPr="00F000D0">
        <w:rPr>
          <w:color w:val="000000"/>
          <w:spacing w:val="-4"/>
        </w:rPr>
        <w:t xml:space="preserve"> their understanding about the human characteristics,</w:t>
      </w:r>
      <w:r w:rsidR="007503B3">
        <w:rPr>
          <w:color w:val="000000"/>
          <w:spacing w:val="-4"/>
        </w:rPr>
        <w:t xml:space="preserve"> </w:t>
      </w:r>
      <w:r w:rsidRPr="00F000D0">
        <w:rPr>
          <w:color w:val="000000"/>
          <w:spacing w:val="-9"/>
        </w:rPr>
        <w:t xml:space="preserve">needs, &amp; their normal growth and developmental problems during different stages of </w:t>
      </w:r>
      <w:r w:rsidRPr="00F000D0">
        <w:rPr>
          <w:color w:val="000000"/>
          <w:spacing w:val="-13"/>
        </w:rPr>
        <w:t>human life.</w:t>
      </w:r>
    </w:p>
    <w:p w:rsidR="00177AF8" w:rsidRPr="00F000D0" w:rsidRDefault="008D1A7A" w:rsidP="00130C73">
      <w:pPr>
        <w:widowControl w:val="0"/>
        <w:bidi w:val="0"/>
        <w:adjustRightInd w:val="0"/>
        <w:ind w:right="2"/>
        <w:rPr>
          <w:b/>
          <w:bCs/>
          <w:lang w:bidi="ar-IQ"/>
        </w:rPr>
      </w:pPr>
      <w:r w:rsidRPr="00F000D0">
        <w:rPr>
          <w:b/>
          <w:bCs/>
          <w:lang w:bidi="ar-IQ"/>
        </w:rPr>
        <w:t>8</w:t>
      </w:r>
      <w:r w:rsidR="00177AF8" w:rsidRPr="00F000D0">
        <w:rPr>
          <w:b/>
          <w:bCs/>
          <w:lang w:bidi="ar-IQ"/>
        </w:rPr>
        <w:t xml:space="preserve">. Course Goals: </w:t>
      </w:r>
    </w:p>
    <w:p w:rsidR="00177AF8" w:rsidRPr="00F000D0" w:rsidRDefault="00177AF8" w:rsidP="00F000D0">
      <w:pPr>
        <w:widowControl w:val="0"/>
        <w:bidi w:val="0"/>
        <w:adjustRightInd w:val="0"/>
        <w:ind w:right="2"/>
        <w:rPr>
          <w:b/>
          <w:bCs/>
          <w:lang w:bidi="ar-IQ"/>
        </w:rPr>
      </w:pPr>
      <w:r w:rsidRPr="00F000D0">
        <w:rPr>
          <w:b/>
          <w:bCs/>
          <w:lang w:bidi="ar-IQ"/>
        </w:rPr>
        <w:t>At the completion of this course the students will be able to:</w:t>
      </w:r>
    </w:p>
    <w:p w:rsidR="00177AF8" w:rsidRPr="00F000D0" w:rsidRDefault="00177AF8" w:rsidP="00AF4462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 xml:space="preserve">Define the concepts of growth, </w:t>
      </w:r>
      <w:r w:rsidR="00AF4462">
        <w:rPr>
          <w:lang w:bidi="ar-IQ"/>
        </w:rPr>
        <w:t xml:space="preserve">development, and maturation, </w:t>
      </w:r>
      <w:r w:rsidRPr="00F000D0">
        <w:rPr>
          <w:lang w:bidi="ar-IQ"/>
        </w:rPr>
        <w:t>and differentiate them.</w:t>
      </w:r>
    </w:p>
    <w:p w:rsidR="00177AF8" w:rsidRPr="00F000D0" w:rsidRDefault="00177AF8" w:rsidP="00FB462E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Understand psychosocial theorie</w:t>
      </w:r>
      <w:r w:rsidR="00AF4462">
        <w:rPr>
          <w:lang w:bidi="ar-IQ"/>
        </w:rPr>
        <w:t xml:space="preserve">s related to human growth and </w:t>
      </w:r>
      <w:r w:rsidRPr="00F000D0">
        <w:rPr>
          <w:lang w:bidi="ar-IQ"/>
        </w:rPr>
        <w:t xml:space="preserve">development. 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Identify the patterns of growth and development.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State the principles of child development with examples to show the understanding of the principles.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Describe the physical, social, emotional, spiritual and mental development that take place during different stages of the human beings life.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Measure and records a particular weight, height, head circumference on a growth chart, In addition to use of Denver development screening test.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Explain the stages of growth and development throughout    the human being life cycle.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Identify developmental problems the Individual face during different stages of growth and development.</w:t>
      </w:r>
    </w:p>
    <w:p w:rsidR="00177AF8" w:rsidRPr="00F000D0" w:rsidRDefault="00177AF8" w:rsidP="00130C73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>Discuss the role of the peer group, play, school and friends on the socialization of early and middle childhood and adolescence periods.</w:t>
      </w:r>
    </w:p>
    <w:p w:rsidR="00177AF8" w:rsidRPr="00F000D0" w:rsidRDefault="008D1A7A" w:rsidP="00B43B3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bidi w:val="0"/>
        <w:adjustRightInd w:val="0"/>
        <w:ind w:right="2"/>
        <w:rPr>
          <w:lang w:bidi="ar-IQ"/>
        </w:rPr>
      </w:pPr>
      <w:r w:rsidRPr="00F000D0">
        <w:rPr>
          <w:lang w:bidi="ar-IQ"/>
        </w:rPr>
        <w:t xml:space="preserve">Utilize the </w:t>
      </w:r>
      <w:r w:rsidR="00840F4D" w:rsidRPr="00F000D0">
        <w:rPr>
          <w:lang w:bidi="ar-IQ"/>
        </w:rPr>
        <w:t>knowledge gained</w:t>
      </w:r>
      <w:r w:rsidR="00177AF8" w:rsidRPr="00F000D0">
        <w:rPr>
          <w:lang w:bidi="ar-IQ"/>
        </w:rPr>
        <w:t xml:space="preserve">   from   </w:t>
      </w:r>
      <w:r w:rsidR="00840F4D" w:rsidRPr="00F000D0">
        <w:rPr>
          <w:lang w:bidi="ar-IQ"/>
        </w:rPr>
        <w:t>the study</w:t>
      </w:r>
      <w:r w:rsidR="00177AF8" w:rsidRPr="00F000D0">
        <w:rPr>
          <w:lang w:bidi="ar-IQ"/>
        </w:rPr>
        <w:t xml:space="preserve"> of </w:t>
      </w:r>
      <w:r w:rsidR="00840F4D" w:rsidRPr="00F000D0">
        <w:rPr>
          <w:lang w:bidi="ar-IQ"/>
        </w:rPr>
        <w:t>human growth and</w:t>
      </w:r>
      <w:r w:rsidR="00177AF8" w:rsidRPr="00F000D0">
        <w:rPr>
          <w:lang w:bidi="ar-IQ"/>
        </w:rPr>
        <w:t xml:space="preserve"> development in nursing care of individuals.</w:t>
      </w:r>
    </w:p>
    <w:p w:rsidR="00177AF8" w:rsidRDefault="00177AF8" w:rsidP="00F000D0">
      <w:pPr>
        <w:shd w:val="clear" w:color="auto" w:fill="FFFFFF"/>
        <w:bidi w:val="0"/>
        <w:spacing w:after="269"/>
        <w:ind w:right="2" w:hanging="346"/>
      </w:pPr>
    </w:p>
    <w:p w:rsidR="00177AF8" w:rsidRPr="00F000D0" w:rsidRDefault="008D1A7A" w:rsidP="00F000D0">
      <w:pPr>
        <w:bidi w:val="0"/>
        <w:ind w:right="2"/>
        <w:rPr>
          <w:b/>
          <w:bCs/>
          <w:color w:val="000000"/>
          <w:spacing w:val="-13"/>
        </w:rPr>
      </w:pPr>
      <w:r w:rsidRPr="00F000D0">
        <w:rPr>
          <w:b/>
          <w:bCs/>
        </w:rPr>
        <w:t>9.</w:t>
      </w:r>
      <w:r w:rsidRPr="00F000D0">
        <w:rPr>
          <w:b/>
          <w:bCs/>
          <w:color w:val="000000"/>
          <w:spacing w:val="-13"/>
        </w:rPr>
        <w:t xml:space="preserve"> Course Outline</w:t>
      </w:r>
    </w:p>
    <w:p w:rsidR="008D1A7A" w:rsidRPr="00F000D0" w:rsidRDefault="008D1A7A" w:rsidP="00F000D0">
      <w:pPr>
        <w:bidi w:val="0"/>
        <w:ind w:right="2"/>
        <w:rPr>
          <w:b/>
          <w:bCs/>
          <w:color w:val="000000"/>
          <w:spacing w:val="-13"/>
        </w:rPr>
      </w:pPr>
    </w:p>
    <w:p w:rsidR="008D1A7A" w:rsidRPr="00F000D0" w:rsidRDefault="008D1A7A" w:rsidP="00F000D0">
      <w:pPr>
        <w:bidi w:val="0"/>
        <w:ind w:right="2"/>
        <w:rPr>
          <w:b/>
          <w:bCs/>
          <w:color w:val="000000"/>
          <w:spacing w:val="-13"/>
        </w:rPr>
      </w:pPr>
      <w:r w:rsidRPr="00F000D0">
        <w:rPr>
          <w:b/>
          <w:bCs/>
          <w:color w:val="000000"/>
          <w:spacing w:val="-13"/>
        </w:rPr>
        <w:t xml:space="preserve">                                                                The Theoretical Content</w:t>
      </w:r>
    </w:p>
    <w:p w:rsidR="008D1A7A" w:rsidRPr="00F000D0" w:rsidRDefault="008D1A7A" w:rsidP="00D32F88">
      <w:pPr>
        <w:shd w:val="clear" w:color="auto" w:fill="FFFFFF"/>
        <w:bidi w:val="0"/>
        <w:spacing w:before="240"/>
        <w:ind w:right="2"/>
      </w:pPr>
      <w:r w:rsidRPr="00F000D0">
        <w:rPr>
          <w:b/>
          <w:bCs/>
          <w:color w:val="000000"/>
          <w:spacing w:val="-13"/>
        </w:rPr>
        <w:t>Unit 1: Foundations of growth and development:</w:t>
      </w:r>
      <w:r w:rsidR="00D32F88">
        <w:rPr>
          <w:b/>
          <w:bCs/>
          <w:color w:val="000000"/>
          <w:spacing w:val="-13"/>
        </w:rPr>
        <w:t xml:space="preserve"> </w:t>
      </w:r>
      <w:r w:rsidR="00D32F88">
        <w:rPr>
          <w:b/>
          <w:bCs/>
          <w:color w:val="000000"/>
          <w:spacing w:val="-13"/>
        </w:rPr>
        <w:tab/>
      </w:r>
      <w:r w:rsidR="00D32F88">
        <w:rPr>
          <w:b/>
          <w:bCs/>
          <w:color w:val="000000"/>
          <w:spacing w:val="-13"/>
        </w:rPr>
        <w:tab/>
      </w:r>
      <w:r w:rsidR="00D32F88">
        <w:rPr>
          <w:b/>
          <w:bCs/>
          <w:color w:val="000000"/>
          <w:spacing w:val="-13"/>
        </w:rPr>
        <w:tab/>
      </w:r>
      <w:r w:rsidR="00D32F88">
        <w:rPr>
          <w:b/>
          <w:bCs/>
          <w:color w:val="000000"/>
          <w:spacing w:val="-13"/>
        </w:rPr>
        <w:tab/>
      </w:r>
      <w:r w:rsidR="00D32F88">
        <w:rPr>
          <w:b/>
          <w:bCs/>
          <w:color w:val="000000"/>
          <w:spacing w:val="-13"/>
        </w:rPr>
        <w:tab/>
      </w:r>
      <w:r w:rsidR="00D32F88">
        <w:rPr>
          <w:b/>
          <w:bCs/>
          <w:color w:val="000000"/>
          <w:spacing w:val="-13"/>
        </w:rPr>
        <w:tab/>
      </w:r>
      <w:r w:rsidRPr="00F000D0">
        <w:rPr>
          <w:color w:val="000000"/>
          <w:spacing w:val="-14"/>
        </w:rPr>
        <w:t>(4) hrs.</w:t>
      </w:r>
    </w:p>
    <w:p w:rsidR="00663AB2" w:rsidRPr="00DB6A38" w:rsidRDefault="008D1A7A" w:rsidP="00FB4B94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10"/>
        </w:rPr>
        <w:t xml:space="preserve">•    Definition of growth, development, and maturation.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Patterns of growth and development.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Stages of growth and development.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Prenatal period (embryonic stage).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Infancy period: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-Neonatal.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-Infant.</w:t>
      </w:r>
    </w:p>
    <w:p w:rsidR="00663AB2" w:rsidRPr="00F000D0" w:rsidRDefault="00663AB2" w:rsidP="00FB4B94">
      <w:pPr>
        <w:shd w:val="clear" w:color="auto" w:fill="FFFFFF"/>
        <w:bidi w:val="0"/>
        <w:spacing w:before="19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Early childhood period: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-Toddler.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lastRenderedPageBreak/>
        <w:t>-Preschool.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Middle child hood (school age) period.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Adolescence period.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Adulthood period.</w:t>
      </w:r>
    </w:p>
    <w:p w:rsidR="00663AB2" w:rsidRPr="00F000D0" w:rsidRDefault="00663AB2" w:rsidP="00FB4B94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Elderly period.</w:t>
      </w:r>
    </w:p>
    <w:p w:rsidR="00663AB2" w:rsidRPr="00F000D0" w:rsidRDefault="00663AB2" w:rsidP="00FB4B94">
      <w:pPr>
        <w:shd w:val="clear" w:color="auto" w:fill="FFFFFF"/>
        <w:bidi w:val="0"/>
        <w:spacing w:before="1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Influences on growth and development: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-Hereditary factors.</w:t>
      </w:r>
    </w:p>
    <w:p w:rsidR="00663AB2" w:rsidRPr="00F000D0" w:rsidRDefault="00663AB2" w:rsidP="00FB4B94">
      <w:pPr>
        <w:shd w:val="clear" w:color="auto" w:fill="FFFFFF"/>
        <w:tabs>
          <w:tab w:val="left" w:pos="6662"/>
        </w:tabs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-Genetic potentials.</w:t>
      </w:r>
      <w:r w:rsidRPr="00F000D0">
        <w:rPr>
          <w:color w:val="000000"/>
          <w:spacing w:val="-10"/>
        </w:rPr>
        <w:tab/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-Environmental factors.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-Socioeconomic.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-Nutrition.</w:t>
      </w:r>
    </w:p>
    <w:p w:rsidR="00663AB2" w:rsidRPr="00F000D0" w:rsidRDefault="00663AB2" w:rsidP="00FB4B94">
      <w:pPr>
        <w:shd w:val="clear" w:color="auto" w:fill="FFFFFF"/>
        <w:bidi w:val="0"/>
        <w:spacing w:before="1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-Exposure to teratogens.</w:t>
      </w:r>
    </w:p>
    <w:p w:rsidR="00663AB2" w:rsidRPr="00F000D0" w:rsidRDefault="00663AB2" w:rsidP="00FB4B9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-Endocrine functioning.</w:t>
      </w:r>
    </w:p>
    <w:p w:rsidR="006812AB" w:rsidRDefault="006812AB" w:rsidP="006812AB">
      <w:pPr>
        <w:shd w:val="clear" w:color="auto" w:fill="FFFFFF"/>
        <w:bidi w:val="0"/>
        <w:spacing w:before="10"/>
        <w:ind w:left="720" w:right="2"/>
        <w:rPr>
          <w:b/>
          <w:bCs/>
          <w:color w:val="000000"/>
          <w:spacing w:val="-10"/>
        </w:rPr>
      </w:pPr>
      <w:r>
        <w:rPr>
          <w:color w:val="000000"/>
          <w:spacing w:val="-10"/>
        </w:rPr>
        <w:tab/>
      </w:r>
      <w:r w:rsidR="00663AB2" w:rsidRPr="00F000D0">
        <w:rPr>
          <w:color w:val="000000"/>
          <w:spacing w:val="-10"/>
        </w:rPr>
        <w:t>-Infectious diseases and accidents.</w:t>
      </w:r>
      <w:r w:rsidR="00663AB2" w:rsidRPr="00F000D0">
        <w:rPr>
          <w:color w:val="000000"/>
          <w:spacing w:val="-10"/>
        </w:rPr>
        <w:br/>
      </w:r>
    </w:p>
    <w:p w:rsidR="00663AB2" w:rsidRPr="00F000D0" w:rsidRDefault="00663AB2" w:rsidP="006812AB">
      <w:pPr>
        <w:shd w:val="clear" w:color="auto" w:fill="FFFFFF"/>
        <w:tabs>
          <w:tab w:val="left" w:pos="6422"/>
        </w:tabs>
        <w:bidi w:val="0"/>
        <w:spacing w:before="10"/>
        <w:ind w:right="2"/>
        <w:rPr>
          <w:color w:val="000000"/>
          <w:spacing w:val="-10"/>
        </w:rPr>
      </w:pPr>
      <w:r w:rsidRPr="00F000D0">
        <w:rPr>
          <w:b/>
          <w:bCs/>
          <w:color w:val="000000"/>
          <w:spacing w:val="-10"/>
        </w:rPr>
        <w:t>Unit 2: growth and development measurement:</w:t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Pr="00F000D0">
        <w:rPr>
          <w:b/>
          <w:bCs/>
          <w:color w:val="000000"/>
          <w:spacing w:val="-10"/>
        </w:rPr>
        <w:t>(2) hrs.</w:t>
      </w:r>
    </w:p>
    <w:p w:rsidR="00663AB2" w:rsidRPr="00F000D0" w:rsidRDefault="00663AB2" w:rsidP="00394762">
      <w:pPr>
        <w:shd w:val="clear" w:color="auto" w:fill="FFFFFF"/>
        <w:bidi w:val="0"/>
        <w:spacing w:before="48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Growth chart (growth monitoring).</w:t>
      </w:r>
    </w:p>
    <w:p w:rsidR="00663AB2" w:rsidRPr="00F000D0" w:rsidRDefault="00663AB2" w:rsidP="00394762">
      <w:pPr>
        <w:shd w:val="clear" w:color="auto" w:fill="FFFFFF"/>
        <w:bidi w:val="0"/>
        <w:spacing w:before="48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Measurement techniques.</w:t>
      </w:r>
    </w:p>
    <w:p w:rsidR="00663AB2" w:rsidRPr="00F000D0" w:rsidRDefault="00663AB2" w:rsidP="00394762">
      <w:pPr>
        <w:shd w:val="clear" w:color="auto" w:fill="FFFFFF"/>
        <w:bidi w:val="0"/>
        <w:spacing w:before="29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Denver development screening test (DDST).</w:t>
      </w:r>
    </w:p>
    <w:p w:rsidR="00327E24" w:rsidRDefault="00663AB2" w:rsidP="00394762">
      <w:pPr>
        <w:shd w:val="clear" w:color="auto" w:fill="FFFFFF"/>
        <w:bidi w:val="0"/>
        <w:spacing w:before="48"/>
        <w:ind w:left="142" w:right="2"/>
        <w:rPr>
          <w:b/>
          <w:bCs/>
          <w:color w:val="000000"/>
          <w:spacing w:val="-10"/>
        </w:rPr>
      </w:pPr>
      <w:r w:rsidRPr="00F000D0">
        <w:rPr>
          <w:color w:val="000000"/>
          <w:spacing w:val="-10"/>
        </w:rPr>
        <w:t xml:space="preserve">            </w:t>
      </w:r>
      <w:r w:rsidR="006B76CF" w:rsidRPr="00F000D0">
        <w:rPr>
          <w:color w:val="000000"/>
          <w:spacing w:val="-10"/>
        </w:rPr>
        <w:t>• Measurement</w:t>
      </w:r>
      <w:r w:rsidRPr="00F000D0">
        <w:rPr>
          <w:color w:val="000000"/>
          <w:spacing w:val="-10"/>
        </w:rPr>
        <w:t xml:space="preserve"> of height, weight, head circumference, chest circumference, thickness </w:t>
      </w:r>
      <w:r w:rsidR="006B76CF">
        <w:rPr>
          <w:color w:val="000000"/>
          <w:spacing w:val="-10"/>
        </w:rPr>
        <w:t xml:space="preserve">of skin fold, </w:t>
      </w:r>
      <w:r w:rsidRPr="00F000D0">
        <w:rPr>
          <w:color w:val="000000"/>
          <w:spacing w:val="-10"/>
        </w:rPr>
        <w:t>body mass index, arm circumference.</w:t>
      </w:r>
      <w:r w:rsidRPr="00F000D0">
        <w:rPr>
          <w:color w:val="000000"/>
          <w:spacing w:val="-10"/>
        </w:rPr>
        <w:br/>
      </w:r>
    </w:p>
    <w:p w:rsidR="00663AB2" w:rsidRPr="00F000D0" w:rsidRDefault="00663AB2" w:rsidP="00327E24">
      <w:pPr>
        <w:shd w:val="clear" w:color="auto" w:fill="FFFFFF"/>
        <w:bidi w:val="0"/>
        <w:spacing w:before="48"/>
        <w:ind w:left="142" w:right="2"/>
        <w:rPr>
          <w:color w:val="000000"/>
          <w:spacing w:val="-10"/>
        </w:rPr>
      </w:pPr>
      <w:r w:rsidRPr="00F000D0">
        <w:rPr>
          <w:b/>
          <w:bCs/>
          <w:color w:val="000000"/>
          <w:spacing w:val="-10"/>
        </w:rPr>
        <w:t>Unit 3: Developmental theories:</w:t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="00D32F88">
        <w:rPr>
          <w:color w:val="000000"/>
          <w:spacing w:val="-10"/>
        </w:rPr>
        <w:tab/>
      </w:r>
      <w:r w:rsidRPr="00F000D0">
        <w:rPr>
          <w:b/>
          <w:bCs/>
          <w:color w:val="000000"/>
          <w:spacing w:val="-10"/>
        </w:rPr>
        <w:t>(3) hrs.</w:t>
      </w:r>
    </w:p>
    <w:p w:rsidR="00663AB2" w:rsidRPr="00F000D0" w:rsidRDefault="00663AB2" w:rsidP="00327E24">
      <w:pPr>
        <w:shd w:val="clear" w:color="auto" w:fill="FFFFFF"/>
        <w:bidi w:val="0"/>
        <w:ind w:left="709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Theoretic Foundations of personality development:</w:t>
      </w:r>
    </w:p>
    <w:p w:rsidR="00663AB2" w:rsidRPr="00F000D0" w:rsidRDefault="00663AB2" w:rsidP="00327E2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-Psycho sexual development theory (Freud's theory).</w:t>
      </w:r>
    </w:p>
    <w:p w:rsidR="00663AB2" w:rsidRPr="00F000D0" w:rsidRDefault="00327E24" w:rsidP="00327E2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>
        <w:rPr>
          <w:color w:val="000000"/>
          <w:spacing w:val="-10"/>
        </w:rPr>
        <w:t xml:space="preserve"> </w:t>
      </w:r>
      <w:r w:rsidR="00663AB2" w:rsidRPr="00F000D0">
        <w:rPr>
          <w:color w:val="000000"/>
          <w:spacing w:val="-10"/>
        </w:rPr>
        <w:t>-Psychosocial development theory (Erickson's theory).       .</w:t>
      </w:r>
    </w:p>
    <w:p w:rsidR="00663AB2" w:rsidRPr="00F000D0" w:rsidRDefault="00663AB2" w:rsidP="00327E24">
      <w:pPr>
        <w:shd w:val="clear" w:color="auto" w:fill="FFFFFF"/>
        <w:bidi w:val="0"/>
        <w:ind w:left="709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Theoretic Foundations of mental development:</w:t>
      </w:r>
    </w:p>
    <w:p w:rsidR="00663AB2" w:rsidRPr="00F000D0" w:rsidRDefault="00663AB2" w:rsidP="00327E2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-Cognitive development theory    (Piaget's theory).</w:t>
      </w:r>
    </w:p>
    <w:p w:rsidR="00663AB2" w:rsidRPr="00F000D0" w:rsidRDefault="00663AB2" w:rsidP="00327E2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-Moral development theory           (</w:t>
      </w:r>
      <w:proofErr w:type="spellStart"/>
      <w:r w:rsidRPr="00F000D0">
        <w:rPr>
          <w:color w:val="000000"/>
          <w:spacing w:val="-10"/>
        </w:rPr>
        <w:t>Kohlbers</w:t>
      </w:r>
      <w:proofErr w:type="spellEnd"/>
      <w:r w:rsidRPr="00F000D0">
        <w:rPr>
          <w:color w:val="000000"/>
          <w:spacing w:val="-10"/>
        </w:rPr>
        <w:t xml:space="preserve"> theory)</w:t>
      </w:r>
    </w:p>
    <w:p w:rsidR="00663AB2" w:rsidRPr="00F000D0" w:rsidRDefault="00663AB2" w:rsidP="00327E24">
      <w:pPr>
        <w:shd w:val="clear" w:color="auto" w:fill="FFFFFF"/>
        <w:bidi w:val="0"/>
        <w:ind w:left="144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 xml:space="preserve">-Separation- Individuation </w:t>
      </w:r>
      <w:r w:rsidR="00C72AC7" w:rsidRPr="00F000D0">
        <w:rPr>
          <w:color w:val="000000"/>
          <w:spacing w:val="-10"/>
        </w:rPr>
        <w:t>theory (</w:t>
      </w:r>
      <w:r w:rsidRPr="00F000D0">
        <w:rPr>
          <w:color w:val="000000"/>
          <w:spacing w:val="-10"/>
        </w:rPr>
        <w:t>Mahler's theory).</w:t>
      </w:r>
    </w:p>
    <w:p w:rsidR="00C72AC7" w:rsidRDefault="00C72AC7" w:rsidP="00F000D0">
      <w:pPr>
        <w:shd w:val="clear" w:color="auto" w:fill="FFFFFF"/>
        <w:bidi w:val="0"/>
        <w:ind w:right="2"/>
        <w:rPr>
          <w:b/>
          <w:bCs/>
          <w:color w:val="000000"/>
          <w:spacing w:val="-10"/>
        </w:rPr>
      </w:pPr>
    </w:p>
    <w:p w:rsidR="00663AB2" w:rsidRPr="00F000D0" w:rsidRDefault="00663AB2" w:rsidP="00D32F88">
      <w:pPr>
        <w:shd w:val="clear" w:color="auto" w:fill="FFFFFF"/>
        <w:bidi w:val="0"/>
        <w:ind w:right="2"/>
        <w:rPr>
          <w:b/>
          <w:bCs/>
          <w:color w:val="000000"/>
          <w:spacing w:val="-10"/>
        </w:rPr>
      </w:pPr>
      <w:r w:rsidRPr="00F000D0">
        <w:rPr>
          <w:b/>
          <w:bCs/>
          <w:color w:val="000000"/>
          <w:spacing w:val="-10"/>
        </w:rPr>
        <w:t>Unit 4: Developmen</w:t>
      </w:r>
      <w:r w:rsidR="00D32F88">
        <w:rPr>
          <w:b/>
          <w:bCs/>
          <w:color w:val="000000"/>
          <w:spacing w:val="-10"/>
        </w:rPr>
        <w:t>t implications of:</w:t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="00D32F88">
        <w:rPr>
          <w:b/>
          <w:bCs/>
          <w:color w:val="000000"/>
          <w:spacing w:val="-10"/>
        </w:rPr>
        <w:tab/>
      </w:r>
      <w:r w:rsidRPr="00F000D0">
        <w:rPr>
          <w:b/>
          <w:bCs/>
          <w:color w:val="000000"/>
          <w:spacing w:val="-10"/>
        </w:rPr>
        <w:t>(1) hr.</w:t>
      </w:r>
    </w:p>
    <w:p w:rsidR="00663AB2" w:rsidRPr="00F000D0" w:rsidRDefault="00663AB2" w:rsidP="00C72AC7">
      <w:pPr>
        <w:shd w:val="clear" w:color="auto" w:fill="FFFFFF"/>
        <w:bidi w:val="0"/>
        <w:ind w:left="720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Genetic codes.</w:t>
      </w:r>
    </w:p>
    <w:p w:rsidR="00663AB2" w:rsidRPr="00F000D0" w:rsidRDefault="00663AB2" w:rsidP="00C72AC7">
      <w:pPr>
        <w:shd w:val="clear" w:color="auto" w:fill="FFFFFF"/>
        <w:bidi w:val="0"/>
        <w:spacing w:before="10"/>
        <w:ind w:left="720" w:right="2" w:hanging="11"/>
        <w:rPr>
          <w:color w:val="000000"/>
          <w:spacing w:val="-10"/>
        </w:rPr>
      </w:pPr>
      <w:r w:rsidRPr="00F000D0">
        <w:rPr>
          <w:color w:val="000000"/>
          <w:spacing w:val="-10"/>
        </w:rPr>
        <w:t>•    Fetal growth and development (Development from conception to birth):</w:t>
      </w:r>
    </w:p>
    <w:p w:rsidR="00663AB2" w:rsidRPr="00F000D0" w:rsidRDefault="00663AB2" w:rsidP="00C72AC7">
      <w:pPr>
        <w:shd w:val="clear" w:color="auto" w:fill="FFFFFF"/>
        <w:bidi w:val="0"/>
        <w:ind w:left="1276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>-Zygote to newborn.</w:t>
      </w:r>
    </w:p>
    <w:p w:rsidR="00663AB2" w:rsidRPr="00F000D0" w:rsidRDefault="00663AB2" w:rsidP="00C72AC7">
      <w:pPr>
        <w:shd w:val="clear" w:color="auto" w:fill="FFFFFF"/>
        <w:bidi w:val="0"/>
        <w:ind w:left="1276" w:right="2"/>
        <w:rPr>
          <w:color w:val="000000"/>
          <w:spacing w:val="-10"/>
        </w:rPr>
      </w:pPr>
      <w:r w:rsidRPr="00F000D0">
        <w:rPr>
          <w:color w:val="000000"/>
          <w:spacing w:val="-10"/>
        </w:rPr>
        <w:t xml:space="preserve">-The germinal period. </w:t>
      </w:r>
    </w:p>
    <w:p w:rsidR="002E201E" w:rsidRPr="00F000D0" w:rsidRDefault="002E201E" w:rsidP="00C72AC7">
      <w:pPr>
        <w:shd w:val="clear" w:color="auto" w:fill="FFFFFF"/>
        <w:bidi w:val="0"/>
        <w:ind w:left="1276" w:right="2"/>
      </w:pPr>
      <w:r w:rsidRPr="00F000D0">
        <w:rPr>
          <w:color w:val="000000"/>
          <w:spacing w:val="-4"/>
        </w:rPr>
        <w:t>-The period of embryo.</w:t>
      </w:r>
    </w:p>
    <w:p w:rsidR="008D1A7A" w:rsidRPr="00F01065" w:rsidRDefault="002E201E" w:rsidP="00F01065">
      <w:pPr>
        <w:shd w:val="clear" w:color="auto" w:fill="FFFFFF"/>
        <w:bidi w:val="0"/>
        <w:ind w:left="1276" w:right="2"/>
        <w:rPr>
          <w:color w:val="000000"/>
          <w:spacing w:val="-8"/>
        </w:rPr>
      </w:pPr>
      <w:r w:rsidRPr="00F000D0">
        <w:rPr>
          <w:color w:val="000000"/>
          <w:spacing w:val="-8"/>
        </w:rPr>
        <w:t>-The period of fetus.</w:t>
      </w:r>
    </w:p>
    <w:p w:rsidR="002E201E" w:rsidRPr="00F000D0" w:rsidRDefault="002E201E" w:rsidP="00F000D0">
      <w:pPr>
        <w:shd w:val="clear" w:color="auto" w:fill="FFFFFF"/>
        <w:tabs>
          <w:tab w:val="left" w:pos="6221"/>
        </w:tabs>
        <w:bidi w:val="0"/>
        <w:ind w:right="2"/>
        <w:rPr>
          <w:b/>
          <w:bCs/>
          <w:color w:val="000000"/>
          <w:spacing w:val="-8"/>
        </w:rPr>
      </w:pPr>
      <w:r w:rsidRPr="00F000D0">
        <w:rPr>
          <w:b/>
          <w:bCs/>
          <w:color w:val="000000"/>
          <w:spacing w:val="-8"/>
        </w:rPr>
        <w:t xml:space="preserve">   </w:t>
      </w:r>
    </w:p>
    <w:p w:rsidR="002E201E" w:rsidRPr="00F000D0" w:rsidRDefault="00D32F88" w:rsidP="00F000D0">
      <w:pPr>
        <w:shd w:val="clear" w:color="auto" w:fill="FFFFFF"/>
        <w:tabs>
          <w:tab w:val="left" w:pos="6221"/>
        </w:tabs>
        <w:bidi w:val="0"/>
        <w:ind w:right="2"/>
      </w:pPr>
      <w:r>
        <w:rPr>
          <w:b/>
          <w:bCs/>
          <w:color w:val="000000"/>
          <w:spacing w:val="-8"/>
        </w:rPr>
        <w:t>Unit 5: Infancy period</w:t>
      </w:r>
      <w:r>
        <w:rPr>
          <w:b/>
          <w:bCs/>
          <w:color w:val="000000"/>
          <w:spacing w:val="-8"/>
        </w:rPr>
        <w:tab/>
      </w:r>
      <w:r>
        <w:rPr>
          <w:b/>
          <w:bCs/>
          <w:color w:val="000000"/>
          <w:spacing w:val="-8"/>
        </w:rPr>
        <w:tab/>
      </w:r>
      <w:r>
        <w:rPr>
          <w:b/>
          <w:bCs/>
          <w:color w:val="000000"/>
          <w:spacing w:val="-8"/>
        </w:rPr>
        <w:tab/>
      </w:r>
      <w:r>
        <w:rPr>
          <w:b/>
          <w:bCs/>
          <w:color w:val="000000"/>
          <w:spacing w:val="-8"/>
        </w:rPr>
        <w:tab/>
      </w:r>
      <w:r>
        <w:rPr>
          <w:b/>
          <w:bCs/>
          <w:color w:val="000000"/>
          <w:spacing w:val="-8"/>
        </w:rPr>
        <w:tab/>
      </w:r>
      <w:r w:rsidR="002E201E" w:rsidRPr="00F000D0">
        <w:rPr>
          <w:b/>
          <w:bCs/>
          <w:color w:val="000000"/>
          <w:spacing w:val="-8"/>
        </w:rPr>
        <w:t>(4) hrs.</w:t>
      </w:r>
    </w:p>
    <w:p w:rsidR="002E201E" w:rsidRPr="00F000D0" w:rsidRDefault="002E201E" w:rsidP="001E6D22">
      <w:pPr>
        <w:shd w:val="clear" w:color="auto" w:fill="FFFFFF"/>
        <w:bidi w:val="0"/>
        <w:spacing w:before="19"/>
        <w:ind w:left="720" w:right="2"/>
      </w:pPr>
      <w:r w:rsidRPr="00F000D0">
        <w:rPr>
          <w:color w:val="000000"/>
          <w:spacing w:val="-5"/>
        </w:rPr>
        <w:t>•   Newborn: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4"/>
        </w:rPr>
        <w:t>-Appearance.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-Apgar score.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1"/>
        </w:rPr>
        <w:t>-Physical characteristics of newborn baby.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2"/>
        </w:rPr>
        <w:t>-Critical period.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1"/>
        </w:rPr>
        <w:t>-Birth problems and later handicapped.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-Sensory development.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4"/>
        </w:rPr>
        <w:t>-Central nervous system.</w:t>
      </w:r>
    </w:p>
    <w:p w:rsidR="002E201E" w:rsidRPr="00F000D0" w:rsidRDefault="002E201E" w:rsidP="001E6D22">
      <w:pPr>
        <w:shd w:val="clear" w:color="auto" w:fill="FFFFFF"/>
        <w:bidi w:val="0"/>
        <w:ind w:left="720" w:right="2"/>
      </w:pPr>
      <w:r w:rsidRPr="00F000D0">
        <w:rPr>
          <w:color w:val="000000"/>
          <w:spacing w:val="-9"/>
        </w:rPr>
        <w:t>•    The infant (infancy period):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1"/>
        </w:rPr>
        <w:t>-Physical characteristics.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-Cognitive development.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3"/>
        </w:rPr>
        <w:lastRenderedPageBreak/>
        <w:t>-Psychosocial development.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-Common infant needs.</w:t>
      </w:r>
    </w:p>
    <w:p w:rsidR="002E201E" w:rsidRPr="00F000D0" w:rsidRDefault="002E201E" w:rsidP="001E6D22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-Development problems.</w:t>
      </w:r>
    </w:p>
    <w:p w:rsidR="001E6D22" w:rsidRDefault="002E201E" w:rsidP="001E6D22">
      <w:pPr>
        <w:shd w:val="clear" w:color="auto" w:fill="FFFFFF"/>
        <w:tabs>
          <w:tab w:val="left" w:pos="6422"/>
        </w:tabs>
        <w:bidi w:val="0"/>
        <w:ind w:left="1440" w:right="2"/>
        <w:rPr>
          <w:b/>
          <w:bCs/>
          <w:color w:val="000000"/>
          <w:spacing w:val="-7"/>
        </w:rPr>
      </w:pPr>
      <w:r w:rsidRPr="00F000D0">
        <w:rPr>
          <w:color w:val="000000"/>
          <w:spacing w:val="-7"/>
        </w:rPr>
        <w:t>-Accidents and injuries.</w:t>
      </w:r>
      <w:r w:rsidRPr="00F000D0">
        <w:rPr>
          <w:color w:val="000000"/>
          <w:spacing w:val="-7"/>
        </w:rPr>
        <w:br/>
      </w:r>
    </w:p>
    <w:p w:rsidR="002E201E" w:rsidRPr="00F000D0" w:rsidRDefault="002E201E" w:rsidP="001E6D22">
      <w:pPr>
        <w:shd w:val="clear" w:color="auto" w:fill="FFFFFF"/>
        <w:tabs>
          <w:tab w:val="left" w:pos="6422"/>
        </w:tabs>
        <w:bidi w:val="0"/>
        <w:ind w:right="2"/>
        <w:rPr>
          <w:color w:val="000000"/>
          <w:spacing w:val="-7"/>
        </w:rPr>
      </w:pPr>
      <w:r w:rsidRPr="00F000D0">
        <w:rPr>
          <w:b/>
          <w:bCs/>
          <w:color w:val="000000"/>
          <w:spacing w:val="-7"/>
        </w:rPr>
        <w:t>Unit 6:</w:t>
      </w:r>
      <w:r w:rsidR="00D32F88">
        <w:rPr>
          <w:b/>
          <w:bCs/>
          <w:color w:val="000000"/>
          <w:spacing w:val="-7"/>
        </w:rPr>
        <w:t xml:space="preserve"> Early childhood Period</w:t>
      </w:r>
      <w:r w:rsidR="00D32F88">
        <w:rPr>
          <w:b/>
          <w:bCs/>
          <w:color w:val="000000"/>
          <w:spacing w:val="-7"/>
        </w:rPr>
        <w:tab/>
      </w:r>
      <w:r w:rsidR="00D32F88">
        <w:rPr>
          <w:b/>
          <w:bCs/>
          <w:color w:val="000000"/>
          <w:spacing w:val="-7"/>
        </w:rPr>
        <w:tab/>
      </w:r>
      <w:r w:rsidR="00D32F88">
        <w:rPr>
          <w:b/>
          <w:bCs/>
          <w:color w:val="000000"/>
          <w:spacing w:val="-7"/>
        </w:rPr>
        <w:tab/>
      </w:r>
      <w:r w:rsidR="00D32F88">
        <w:rPr>
          <w:b/>
          <w:bCs/>
          <w:color w:val="000000"/>
          <w:spacing w:val="-7"/>
        </w:rPr>
        <w:tab/>
      </w:r>
      <w:r w:rsidR="00D32F88">
        <w:rPr>
          <w:b/>
          <w:bCs/>
          <w:color w:val="000000"/>
          <w:spacing w:val="-7"/>
        </w:rPr>
        <w:tab/>
      </w:r>
      <w:r w:rsidRPr="00F000D0">
        <w:rPr>
          <w:b/>
          <w:bCs/>
          <w:color w:val="000000"/>
          <w:spacing w:val="-7"/>
        </w:rPr>
        <w:t>(5) hrs.</w:t>
      </w:r>
    </w:p>
    <w:p w:rsidR="002E201E" w:rsidRPr="00F000D0" w:rsidRDefault="002E201E" w:rsidP="002A23AE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9"/>
        </w:rPr>
        <w:t>•   Toddler and preschool Development:</w:t>
      </w:r>
    </w:p>
    <w:p w:rsidR="002E201E" w:rsidRPr="00F000D0" w:rsidRDefault="002E201E" w:rsidP="002A23AE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-Biophysical development.</w:t>
      </w:r>
    </w:p>
    <w:p w:rsidR="002E201E" w:rsidRPr="00F000D0" w:rsidRDefault="002E201E" w:rsidP="002A23AE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-Psychosocial development.</w:t>
      </w:r>
    </w:p>
    <w:p w:rsidR="002E201E" w:rsidRPr="00F000D0" w:rsidRDefault="002E201E" w:rsidP="002A23AE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-Moral development.</w:t>
      </w:r>
    </w:p>
    <w:p w:rsidR="002E201E" w:rsidRPr="00F000D0" w:rsidRDefault="002E201E" w:rsidP="002A23AE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3"/>
        </w:rPr>
        <w:t>-Cognitive and Language development.</w:t>
      </w:r>
    </w:p>
    <w:p w:rsidR="002E201E" w:rsidRPr="00F000D0" w:rsidRDefault="002E201E" w:rsidP="002A23AE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2"/>
        </w:rPr>
        <w:t>-Social and emotional development.</w:t>
      </w:r>
    </w:p>
    <w:p w:rsidR="002E201E" w:rsidRPr="00F000D0" w:rsidRDefault="002E201E" w:rsidP="002A23AE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9"/>
        </w:rPr>
        <w:t>•   Toddler and preschooler needs.</w:t>
      </w:r>
    </w:p>
    <w:p w:rsidR="002E201E" w:rsidRPr="00F000D0" w:rsidRDefault="002E201E" w:rsidP="002A23AE">
      <w:pPr>
        <w:shd w:val="clear" w:color="auto" w:fill="FFFFFF"/>
        <w:bidi w:val="0"/>
        <w:ind w:left="720" w:right="2"/>
      </w:pPr>
      <w:r w:rsidRPr="00F000D0">
        <w:rPr>
          <w:color w:val="000000"/>
          <w:spacing w:val="-10"/>
        </w:rPr>
        <w:t>•   Toddler and preschooler developmental problems.</w:t>
      </w:r>
    </w:p>
    <w:p w:rsidR="002E201E" w:rsidRPr="00F000D0" w:rsidRDefault="002E201E" w:rsidP="002A23AE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10"/>
        </w:rPr>
        <w:t>•   Promoting healthy development and growth:</w:t>
      </w:r>
    </w:p>
    <w:p w:rsidR="002E201E" w:rsidRPr="00F000D0" w:rsidRDefault="002E201E" w:rsidP="002A23AE">
      <w:pPr>
        <w:shd w:val="clear" w:color="auto" w:fill="FFFFFF"/>
        <w:bidi w:val="0"/>
        <w:ind w:left="682" w:right="2" w:firstLine="720"/>
        <w:rPr>
          <w:color w:val="000000"/>
          <w:spacing w:val="-13"/>
        </w:rPr>
      </w:pPr>
      <w:r w:rsidRPr="00F000D0">
        <w:rPr>
          <w:color w:val="000000"/>
          <w:spacing w:val="-12"/>
        </w:rPr>
        <w:t>-Toddler nutrition.</w:t>
      </w:r>
      <w:r w:rsidRPr="00F000D0">
        <w:rPr>
          <w:color w:val="000000"/>
          <w:spacing w:val="-13"/>
        </w:rPr>
        <w:tab/>
      </w:r>
    </w:p>
    <w:p w:rsidR="002E201E" w:rsidRPr="00F000D0" w:rsidRDefault="002E201E" w:rsidP="002A23AE">
      <w:pPr>
        <w:shd w:val="clear" w:color="auto" w:fill="FFFFFF"/>
        <w:bidi w:val="0"/>
        <w:ind w:left="682" w:right="2" w:firstLine="720"/>
      </w:pPr>
      <w:r w:rsidRPr="00F000D0">
        <w:rPr>
          <w:color w:val="000000"/>
          <w:spacing w:val="-13"/>
        </w:rPr>
        <w:t>-Preschooler nutrition.</w:t>
      </w:r>
    </w:p>
    <w:p w:rsidR="002E201E" w:rsidRPr="00F000D0" w:rsidRDefault="002E201E" w:rsidP="002A23AE">
      <w:pPr>
        <w:shd w:val="clear" w:color="auto" w:fill="FFFFFF"/>
        <w:bidi w:val="0"/>
        <w:ind w:left="1402" w:right="2"/>
      </w:pPr>
      <w:r w:rsidRPr="00F000D0">
        <w:rPr>
          <w:color w:val="000000"/>
          <w:spacing w:val="-14"/>
        </w:rPr>
        <w:t>-Immunization.</w:t>
      </w:r>
    </w:p>
    <w:p w:rsidR="002E201E" w:rsidRPr="00F000D0" w:rsidRDefault="002E201E" w:rsidP="002A23AE">
      <w:pPr>
        <w:shd w:val="clear" w:color="auto" w:fill="FFFFFF"/>
        <w:bidi w:val="0"/>
        <w:ind w:left="682" w:right="2" w:firstLine="720"/>
        <w:rPr>
          <w:color w:val="000000"/>
          <w:spacing w:val="-9"/>
        </w:rPr>
      </w:pPr>
      <w:r w:rsidRPr="00F000D0">
        <w:rPr>
          <w:color w:val="000000"/>
          <w:spacing w:val="-9"/>
        </w:rPr>
        <w:t>-Communication.</w:t>
      </w:r>
    </w:p>
    <w:p w:rsidR="00862EBA" w:rsidRPr="00F000D0" w:rsidRDefault="00862EBA" w:rsidP="00F000D0">
      <w:pPr>
        <w:shd w:val="clear" w:color="auto" w:fill="FFFFFF"/>
        <w:bidi w:val="0"/>
        <w:ind w:right="2"/>
        <w:rPr>
          <w:color w:val="000000"/>
          <w:spacing w:val="-9"/>
        </w:rPr>
      </w:pPr>
    </w:p>
    <w:p w:rsidR="002E201E" w:rsidRPr="00F000D0" w:rsidRDefault="002E201E" w:rsidP="00D32F88">
      <w:pPr>
        <w:shd w:val="clear" w:color="auto" w:fill="FFFFFF"/>
        <w:bidi w:val="0"/>
        <w:ind w:right="2"/>
      </w:pPr>
      <w:r w:rsidRPr="00F000D0">
        <w:rPr>
          <w:color w:val="000000"/>
          <w:spacing w:val="-9"/>
        </w:rPr>
        <w:t xml:space="preserve"> </w:t>
      </w:r>
      <w:r w:rsidRPr="00F000D0">
        <w:rPr>
          <w:b/>
          <w:bCs/>
          <w:color w:val="000000"/>
          <w:spacing w:val="-6"/>
        </w:rPr>
        <w:t xml:space="preserve">Unit 7: Middle childhood and latency period (the </w:t>
      </w:r>
      <w:r w:rsidR="00D32F88">
        <w:rPr>
          <w:b/>
          <w:bCs/>
          <w:color w:val="000000"/>
          <w:spacing w:val="-6"/>
        </w:rPr>
        <w:t>school age)</w:t>
      </w:r>
      <w:r w:rsidR="00D32F88">
        <w:rPr>
          <w:b/>
          <w:bCs/>
          <w:color w:val="000000"/>
          <w:spacing w:val="-6"/>
        </w:rPr>
        <w:tab/>
      </w:r>
      <w:r w:rsidR="00D32F88">
        <w:rPr>
          <w:b/>
          <w:bCs/>
          <w:color w:val="000000"/>
          <w:spacing w:val="-6"/>
        </w:rPr>
        <w:tab/>
      </w:r>
      <w:r w:rsidR="00D32F88">
        <w:rPr>
          <w:b/>
          <w:bCs/>
          <w:color w:val="000000"/>
          <w:spacing w:val="-6"/>
        </w:rPr>
        <w:tab/>
      </w:r>
      <w:r w:rsidR="00D32F88">
        <w:rPr>
          <w:b/>
          <w:bCs/>
          <w:color w:val="000000"/>
          <w:spacing w:val="-6"/>
        </w:rPr>
        <w:tab/>
      </w:r>
      <w:r w:rsidRPr="00F000D0">
        <w:rPr>
          <w:b/>
          <w:bCs/>
          <w:color w:val="000000"/>
          <w:spacing w:val="-6"/>
        </w:rPr>
        <w:t>(4) hrs.</w:t>
      </w:r>
    </w:p>
    <w:p w:rsidR="002E201E" w:rsidRPr="00F000D0" w:rsidRDefault="002E201E" w:rsidP="00F94D50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11"/>
        </w:rPr>
        <w:t>•    Biophysical development.</w:t>
      </w:r>
    </w:p>
    <w:p w:rsidR="002E201E" w:rsidRPr="00F000D0" w:rsidRDefault="002E201E" w:rsidP="00F94D50">
      <w:pPr>
        <w:shd w:val="clear" w:color="auto" w:fill="FFFFFF"/>
        <w:bidi w:val="0"/>
        <w:ind w:left="720" w:right="2"/>
      </w:pPr>
      <w:r w:rsidRPr="00F000D0">
        <w:rPr>
          <w:color w:val="000000"/>
          <w:spacing w:val="-10"/>
        </w:rPr>
        <w:t>•    Psychosocial development.</w:t>
      </w:r>
    </w:p>
    <w:p w:rsidR="002E201E" w:rsidRPr="00F000D0" w:rsidRDefault="002E201E" w:rsidP="00F94D50">
      <w:pPr>
        <w:shd w:val="clear" w:color="auto" w:fill="FFFFFF"/>
        <w:bidi w:val="0"/>
        <w:ind w:left="720" w:right="2"/>
      </w:pPr>
      <w:r w:rsidRPr="00F000D0">
        <w:rPr>
          <w:color w:val="000000"/>
          <w:spacing w:val="-10"/>
        </w:rPr>
        <w:t>•    Moral and spiritual development.</w:t>
      </w:r>
    </w:p>
    <w:p w:rsidR="002E201E" w:rsidRPr="00F000D0" w:rsidRDefault="002E201E" w:rsidP="00F94D50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10"/>
        </w:rPr>
        <w:t>•    Cognitive development.</w:t>
      </w:r>
    </w:p>
    <w:p w:rsidR="002E201E" w:rsidRPr="00F000D0" w:rsidRDefault="002E201E" w:rsidP="00F94D50">
      <w:pPr>
        <w:shd w:val="clear" w:color="auto" w:fill="FFFFFF"/>
        <w:bidi w:val="0"/>
        <w:ind w:left="720" w:right="2"/>
      </w:pPr>
      <w:r w:rsidRPr="00F000D0">
        <w:rPr>
          <w:color w:val="000000"/>
          <w:spacing w:val="-10"/>
        </w:rPr>
        <w:t>•    School age need.</w:t>
      </w:r>
    </w:p>
    <w:p w:rsidR="002C3EC6" w:rsidRDefault="002E201E" w:rsidP="00F94D50">
      <w:pPr>
        <w:shd w:val="clear" w:color="auto" w:fill="FFFFFF"/>
        <w:bidi w:val="0"/>
        <w:spacing w:before="10"/>
        <w:ind w:left="720" w:right="2"/>
        <w:rPr>
          <w:b/>
          <w:bCs/>
          <w:color w:val="000000"/>
          <w:spacing w:val="-11"/>
        </w:rPr>
      </w:pPr>
      <w:r w:rsidRPr="00F000D0">
        <w:rPr>
          <w:color w:val="000000"/>
          <w:spacing w:val="-9"/>
        </w:rPr>
        <w:t>•   Developmental problems during school age.</w:t>
      </w:r>
      <w:r w:rsidRPr="00F000D0">
        <w:rPr>
          <w:color w:val="000000"/>
          <w:spacing w:val="-9"/>
        </w:rPr>
        <w:br/>
      </w:r>
    </w:p>
    <w:p w:rsidR="002E201E" w:rsidRPr="00F000D0" w:rsidRDefault="00D32F88" w:rsidP="002C3EC6">
      <w:pPr>
        <w:shd w:val="clear" w:color="auto" w:fill="FFFFFF"/>
        <w:bidi w:val="0"/>
        <w:spacing w:before="10"/>
        <w:ind w:right="2"/>
      </w:pPr>
      <w:r>
        <w:rPr>
          <w:b/>
          <w:bCs/>
          <w:color w:val="000000"/>
          <w:spacing w:val="-11"/>
        </w:rPr>
        <w:t>Unit 8: Adolescence period</w:t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 w:rsidR="002E201E" w:rsidRPr="00F000D0">
        <w:rPr>
          <w:b/>
          <w:bCs/>
          <w:color w:val="000000"/>
          <w:spacing w:val="-11"/>
        </w:rPr>
        <w:t>(4) hrs.</w:t>
      </w:r>
    </w:p>
    <w:p w:rsidR="002E201E" w:rsidRPr="00F000D0" w:rsidRDefault="002E201E" w:rsidP="002C3EC6">
      <w:pPr>
        <w:shd w:val="clear" w:color="auto" w:fill="FFFFFF"/>
        <w:bidi w:val="0"/>
        <w:spacing w:before="10"/>
        <w:ind w:left="720" w:right="2"/>
      </w:pPr>
      <w:r w:rsidRPr="00F000D0">
        <w:rPr>
          <w:color w:val="000000"/>
          <w:spacing w:val="-8"/>
        </w:rPr>
        <w:t>•   Biophysical development.</w:t>
      </w:r>
    </w:p>
    <w:p w:rsidR="002E201E" w:rsidRPr="00F000D0" w:rsidRDefault="00862EBA" w:rsidP="002C3EC6">
      <w:pPr>
        <w:shd w:val="clear" w:color="auto" w:fill="FFFFFF"/>
        <w:bidi w:val="0"/>
        <w:ind w:left="720" w:right="2"/>
      </w:pPr>
      <w:r w:rsidRPr="00F000D0">
        <w:rPr>
          <w:color w:val="000000"/>
          <w:spacing w:val="-11"/>
        </w:rPr>
        <w:t xml:space="preserve">•   </w:t>
      </w:r>
      <w:r w:rsidR="002E201E" w:rsidRPr="00F000D0">
        <w:rPr>
          <w:color w:val="000000"/>
          <w:spacing w:val="-11"/>
        </w:rPr>
        <w:t>Cognitive and psychosexual development.</w:t>
      </w:r>
    </w:p>
    <w:p w:rsidR="002E201E" w:rsidRPr="00F000D0" w:rsidRDefault="00862EBA" w:rsidP="002C3EC6">
      <w:pPr>
        <w:shd w:val="clear" w:color="auto" w:fill="FFFFFF"/>
        <w:bidi w:val="0"/>
        <w:ind w:left="720" w:right="2"/>
      </w:pPr>
      <w:r w:rsidRPr="00F000D0">
        <w:rPr>
          <w:color w:val="000000"/>
          <w:spacing w:val="-2"/>
        </w:rPr>
        <w:t xml:space="preserve">•   </w:t>
      </w:r>
      <w:r w:rsidR="002E201E" w:rsidRPr="00F000D0">
        <w:rPr>
          <w:color w:val="000000"/>
          <w:spacing w:val="-2"/>
        </w:rPr>
        <w:t>Moral and spiritual development.</w:t>
      </w:r>
    </w:p>
    <w:p w:rsidR="002E201E" w:rsidRPr="00F000D0" w:rsidRDefault="00862EBA" w:rsidP="002C3EC6">
      <w:pPr>
        <w:shd w:val="clear" w:color="auto" w:fill="FFFFFF"/>
        <w:bidi w:val="0"/>
        <w:ind w:left="720" w:right="2"/>
      </w:pPr>
      <w:r w:rsidRPr="00F000D0">
        <w:rPr>
          <w:color w:val="000000"/>
          <w:spacing w:val="-11"/>
        </w:rPr>
        <w:t xml:space="preserve">•   </w:t>
      </w:r>
      <w:r w:rsidR="002E201E" w:rsidRPr="00F000D0">
        <w:rPr>
          <w:color w:val="000000"/>
          <w:spacing w:val="-11"/>
        </w:rPr>
        <w:t>Common needs during adolescence period.</w:t>
      </w:r>
    </w:p>
    <w:p w:rsidR="00B8243E" w:rsidRPr="00F000D0" w:rsidRDefault="002E201E" w:rsidP="002C3EC6">
      <w:pPr>
        <w:shd w:val="clear" w:color="auto" w:fill="FFFFFF"/>
        <w:bidi w:val="0"/>
        <w:spacing w:before="38"/>
        <w:ind w:left="720" w:right="2"/>
      </w:pPr>
      <w:r w:rsidRPr="00F000D0">
        <w:rPr>
          <w:color w:val="000000"/>
          <w:spacing w:val="-11"/>
        </w:rPr>
        <w:t>•   Communication</w:t>
      </w:r>
      <w:r w:rsidR="002C3EC6">
        <w:rPr>
          <w:color w:val="000000"/>
          <w:spacing w:val="-11"/>
        </w:rPr>
        <w:t>.</w:t>
      </w:r>
      <w:r w:rsidR="00B8243E" w:rsidRPr="00F000D0">
        <w:t xml:space="preserve"> </w:t>
      </w:r>
    </w:p>
    <w:p w:rsidR="00131B3C" w:rsidRPr="00F000D0" w:rsidRDefault="00B8243E" w:rsidP="00F000D0">
      <w:pPr>
        <w:shd w:val="clear" w:color="auto" w:fill="FFFFFF"/>
        <w:bidi w:val="0"/>
        <w:spacing w:before="38"/>
        <w:ind w:right="2"/>
      </w:pPr>
      <w:r w:rsidRPr="00F000D0">
        <w:rPr>
          <w:color w:val="000000"/>
          <w:spacing w:val="-11"/>
        </w:rPr>
        <w:t xml:space="preserve">                                                            </w:t>
      </w:r>
    </w:p>
    <w:p w:rsidR="00131B3C" w:rsidRPr="00F000D0" w:rsidRDefault="00D32F88" w:rsidP="00F000D0">
      <w:pPr>
        <w:shd w:val="clear" w:color="auto" w:fill="FFFFFF"/>
        <w:tabs>
          <w:tab w:val="left" w:pos="6259"/>
        </w:tabs>
        <w:bidi w:val="0"/>
        <w:ind w:right="2"/>
      </w:pPr>
      <w:r>
        <w:rPr>
          <w:b/>
          <w:bCs/>
          <w:color w:val="000000"/>
          <w:spacing w:val="-11"/>
        </w:rPr>
        <w:t>Unit 9: Adulthood</w:t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>
        <w:rPr>
          <w:b/>
          <w:bCs/>
          <w:color w:val="000000"/>
          <w:spacing w:val="-11"/>
        </w:rPr>
        <w:tab/>
      </w:r>
      <w:r w:rsidR="00131B3C" w:rsidRPr="00F000D0">
        <w:rPr>
          <w:b/>
          <w:bCs/>
          <w:color w:val="000000"/>
          <w:spacing w:val="-11"/>
        </w:rPr>
        <w:t>(3) hrs.</w:t>
      </w:r>
    </w:p>
    <w:p w:rsidR="00131B3C" w:rsidRPr="00F000D0" w:rsidRDefault="00131B3C" w:rsidP="003D1849">
      <w:pPr>
        <w:shd w:val="clear" w:color="auto" w:fill="FFFFFF"/>
        <w:bidi w:val="0"/>
        <w:spacing w:before="38"/>
        <w:ind w:left="720" w:right="2"/>
      </w:pPr>
      <w:r w:rsidRPr="00F000D0">
        <w:rPr>
          <w:color w:val="000000"/>
          <w:spacing w:val="-9"/>
        </w:rPr>
        <w:t>• Young adulthood, middle adulthood:</w:t>
      </w:r>
    </w:p>
    <w:p w:rsidR="00131B3C" w:rsidRPr="00F000D0" w:rsidRDefault="00131B3C" w:rsidP="003D1849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2"/>
        </w:rPr>
        <w:t>-Biophysical and cognitive development.</w:t>
      </w:r>
    </w:p>
    <w:p w:rsidR="00131B3C" w:rsidRPr="00F000D0" w:rsidRDefault="003D1849" w:rsidP="003D1849">
      <w:pPr>
        <w:shd w:val="clear" w:color="auto" w:fill="FFFFFF"/>
        <w:bidi w:val="0"/>
        <w:ind w:left="1440" w:right="2"/>
      </w:pPr>
      <w:r>
        <w:rPr>
          <w:color w:val="000000"/>
          <w:spacing w:val="-10"/>
        </w:rPr>
        <w:t xml:space="preserve">  </w:t>
      </w:r>
      <w:r w:rsidR="00131B3C" w:rsidRPr="00F000D0">
        <w:rPr>
          <w:color w:val="000000"/>
          <w:spacing w:val="-10"/>
        </w:rPr>
        <w:t xml:space="preserve">-Normal age - related changes and health </w:t>
      </w:r>
      <w:r w:rsidR="00131B3C" w:rsidRPr="00F000D0">
        <w:rPr>
          <w:color w:val="000000"/>
          <w:spacing w:val="-12"/>
        </w:rPr>
        <w:t>promotion.</w:t>
      </w:r>
    </w:p>
    <w:p w:rsidR="00131B3C" w:rsidRPr="00F000D0" w:rsidRDefault="00131B3C" w:rsidP="003D1849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2"/>
        </w:rPr>
        <w:t>-Psychosocial development of the young adult.</w:t>
      </w:r>
    </w:p>
    <w:p w:rsidR="00131B3C" w:rsidRPr="00F000D0" w:rsidRDefault="00131B3C" w:rsidP="003D1849">
      <w:pPr>
        <w:shd w:val="clear" w:color="auto" w:fill="FFFFFF"/>
        <w:bidi w:val="0"/>
        <w:ind w:left="1440" w:right="2"/>
      </w:pPr>
      <w:r w:rsidRPr="00F000D0">
        <w:rPr>
          <w:color w:val="000000"/>
          <w:spacing w:val="-11"/>
        </w:rPr>
        <w:t>-Physical health problems during adulthood.</w:t>
      </w:r>
    </w:p>
    <w:p w:rsidR="00131B3C" w:rsidRPr="00F000D0" w:rsidRDefault="00131B3C" w:rsidP="003D1849">
      <w:pPr>
        <w:shd w:val="clear" w:color="auto" w:fill="FFFFFF"/>
        <w:bidi w:val="0"/>
        <w:spacing w:before="48"/>
        <w:ind w:left="720" w:right="2"/>
      </w:pPr>
      <w:r w:rsidRPr="00F000D0">
        <w:rPr>
          <w:color w:val="000000"/>
          <w:spacing w:val="-9"/>
        </w:rPr>
        <w:t>• Older adulthood:</w:t>
      </w:r>
    </w:p>
    <w:p w:rsidR="00131B3C" w:rsidRPr="00F000D0" w:rsidRDefault="00131B3C" w:rsidP="003D1849">
      <w:pPr>
        <w:shd w:val="clear" w:color="auto" w:fill="FFFFFF"/>
        <w:bidi w:val="0"/>
        <w:ind w:left="1470" w:right="2" w:hanging="125"/>
      </w:pPr>
      <w:r w:rsidRPr="00F000D0">
        <w:rPr>
          <w:color w:val="000000"/>
          <w:spacing w:val="-10"/>
        </w:rPr>
        <w:t xml:space="preserve">-Normal age -related changes and health </w:t>
      </w:r>
      <w:r w:rsidRPr="00F000D0">
        <w:rPr>
          <w:color w:val="000000"/>
          <w:spacing w:val="-13"/>
        </w:rPr>
        <w:t>promotion.</w:t>
      </w:r>
    </w:p>
    <w:p w:rsidR="00131B3C" w:rsidRPr="00F000D0" w:rsidRDefault="00131B3C" w:rsidP="003D1849">
      <w:pPr>
        <w:shd w:val="clear" w:color="auto" w:fill="FFFFFF"/>
        <w:bidi w:val="0"/>
        <w:ind w:left="625" w:right="2" w:firstLine="720"/>
      </w:pPr>
      <w:r w:rsidRPr="00F000D0">
        <w:rPr>
          <w:color w:val="000000"/>
          <w:spacing w:val="-11"/>
        </w:rPr>
        <w:t>-Physical aspects of aging.</w:t>
      </w:r>
    </w:p>
    <w:p w:rsidR="00131B3C" w:rsidRPr="00F000D0" w:rsidRDefault="00131B3C" w:rsidP="003D1849">
      <w:pPr>
        <w:shd w:val="clear" w:color="auto" w:fill="FFFFFF"/>
        <w:bidi w:val="0"/>
        <w:ind w:left="625" w:right="2" w:firstLine="720"/>
      </w:pPr>
      <w:r w:rsidRPr="00F000D0">
        <w:rPr>
          <w:color w:val="000000"/>
          <w:spacing w:val="-11"/>
        </w:rPr>
        <w:t>-Physical social aspects of aging.</w:t>
      </w:r>
    </w:p>
    <w:p w:rsidR="00131B3C" w:rsidRPr="00F000D0" w:rsidRDefault="00131B3C" w:rsidP="003D1849">
      <w:pPr>
        <w:shd w:val="clear" w:color="auto" w:fill="FFFFFF"/>
        <w:bidi w:val="0"/>
        <w:ind w:left="625" w:right="2" w:firstLine="720"/>
      </w:pPr>
      <w:r w:rsidRPr="00F000D0">
        <w:rPr>
          <w:color w:val="000000"/>
          <w:spacing w:val="-11"/>
        </w:rPr>
        <w:t>-Physical health problems in older population.</w:t>
      </w:r>
    </w:p>
    <w:p w:rsidR="00131B3C" w:rsidRPr="00F000D0" w:rsidRDefault="00131B3C" w:rsidP="003D1849">
      <w:pPr>
        <w:shd w:val="clear" w:color="auto" w:fill="FFFFFF"/>
        <w:bidi w:val="0"/>
        <w:ind w:left="625" w:right="2" w:firstLine="720"/>
      </w:pPr>
      <w:r w:rsidRPr="00F000D0">
        <w:rPr>
          <w:color w:val="000000"/>
          <w:spacing w:val="-12"/>
        </w:rPr>
        <w:t>-Cognitive and psychosocial development.</w:t>
      </w:r>
    </w:p>
    <w:p w:rsidR="00131B3C" w:rsidRPr="00F000D0" w:rsidRDefault="00131B3C" w:rsidP="003D1849">
      <w:pPr>
        <w:shd w:val="clear" w:color="auto" w:fill="FFFFFF"/>
        <w:bidi w:val="0"/>
        <w:ind w:left="625" w:right="2" w:firstLine="720"/>
      </w:pPr>
      <w:r w:rsidRPr="00F000D0">
        <w:rPr>
          <w:color w:val="000000"/>
          <w:spacing w:val="-12"/>
        </w:rPr>
        <w:t>-Retirement.</w:t>
      </w:r>
    </w:p>
    <w:p w:rsidR="00131B3C" w:rsidRPr="00F000D0" w:rsidRDefault="00131B3C" w:rsidP="00F000D0">
      <w:pPr>
        <w:shd w:val="clear" w:color="auto" w:fill="FFFFFF"/>
        <w:bidi w:val="0"/>
        <w:ind w:right="2"/>
      </w:pPr>
    </w:p>
    <w:p w:rsidR="005E4981" w:rsidRDefault="005E4981" w:rsidP="00F000D0">
      <w:pPr>
        <w:shd w:val="clear" w:color="auto" w:fill="FFFFFF"/>
        <w:bidi w:val="0"/>
        <w:ind w:right="2"/>
        <w:jc w:val="center"/>
        <w:rPr>
          <w:b/>
          <w:bCs/>
          <w:color w:val="000000"/>
          <w:u w:val="single"/>
        </w:rPr>
      </w:pPr>
    </w:p>
    <w:p w:rsidR="005E4981" w:rsidRDefault="005E4981" w:rsidP="005E4981">
      <w:pPr>
        <w:shd w:val="clear" w:color="auto" w:fill="FFFFFF"/>
        <w:bidi w:val="0"/>
        <w:ind w:right="2"/>
        <w:jc w:val="center"/>
        <w:rPr>
          <w:b/>
          <w:bCs/>
          <w:color w:val="000000"/>
          <w:u w:val="single"/>
        </w:rPr>
      </w:pPr>
    </w:p>
    <w:p w:rsidR="005E4981" w:rsidRDefault="005E4981" w:rsidP="005E4981">
      <w:pPr>
        <w:shd w:val="clear" w:color="auto" w:fill="FFFFFF"/>
        <w:bidi w:val="0"/>
        <w:ind w:right="2"/>
        <w:jc w:val="center"/>
        <w:rPr>
          <w:b/>
          <w:bCs/>
          <w:color w:val="000000"/>
          <w:u w:val="single"/>
        </w:rPr>
      </w:pPr>
    </w:p>
    <w:p w:rsidR="00131B3C" w:rsidRDefault="00131B3C" w:rsidP="005E4981">
      <w:pPr>
        <w:shd w:val="clear" w:color="auto" w:fill="FFFFFF"/>
        <w:bidi w:val="0"/>
        <w:ind w:right="2"/>
        <w:jc w:val="center"/>
        <w:rPr>
          <w:b/>
          <w:bCs/>
          <w:color w:val="000000"/>
          <w:u w:val="single"/>
        </w:rPr>
      </w:pPr>
      <w:r w:rsidRPr="00F000D0">
        <w:rPr>
          <w:b/>
          <w:bCs/>
          <w:color w:val="000000"/>
          <w:u w:val="single"/>
        </w:rPr>
        <w:t>The Clinical Content</w:t>
      </w:r>
    </w:p>
    <w:p w:rsidR="00D32F88" w:rsidRPr="00F000D0" w:rsidRDefault="00D32F88" w:rsidP="00D32F88">
      <w:pPr>
        <w:shd w:val="clear" w:color="auto" w:fill="FFFFFF"/>
        <w:bidi w:val="0"/>
        <w:ind w:right="2"/>
        <w:jc w:val="center"/>
      </w:pPr>
    </w:p>
    <w:p w:rsidR="00131B3C" w:rsidRPr="00F000D0" w:rsidRDefault="00131B3C" w:rsidP="00866436">
      <w:pPr>
        <w:shd w:val="clear" w:color="auto" w:fill="FFFFFF"/>
        <w:bidi w:val="0"/>
        <w:ind w:left="720" w:right="2" w:hanging="294"/>
        <w:rPr>
          <w:b/>
          <w:bCs/>
        </w:rPr>
      </w:pPr>
      <w:r w:rsidRPr="00F000D0">
        <w:rPr>
          <w:color w:val="000000"/>
          <w:spacing w:val="-11"/>
        </w:rPr>
        <w:t>•</w:t>
      </w:r>
      <w:r w:rsidRPr="00F000D0">
        <w:rPr>
          <w:color w:val="000000"/>
          <w:spacing w:val="-11"/>
        </w:rPr>
        <w:tab/>
        <w:t>Well baby clinic</w:t>
      </w:r>
      <w:r w:rsidR="00D32F88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Pr="00F000D0">
        <w:rPr>
          <w:b/>
          <w:bCs/>
          <w:color w:val="000000"/>
          <w:spacing w:val="-11"/>
        </w:rPr>
        <w:tab/>
      </w:r>
      <w:r w:rsidR="00D32F88">
        <w:rPr>
          <w:b/>
          <w:bCs/>
          <w:color w:val="000000"/>
          <w:spacing w:val="-11"/>
        </w:rPr>
        <w:tab/>
      </w:r>
      <w:r w:rsidRPr="00F000D0">
        <w:rPr>
          <w:b/>
          <w:bCs/>
          <w:color w:val="000000"/>
          <w:spacing w:val="-11"/>
        </w:rPr>
        <w:t>(20) hrs.</w:t>
      </w:r>
    </w:p>
    <w:p w:rsidR="00131B3C" w:rsidRPr="00F000D0" w:rsidRDefault="00131B3C" w:rsidP="00866436">
      <w:pPr>
        <w:shd w:val="clear" w:color="auto" w:fill="FFFFFF"/>
        <w:bidi w:val="0"/>
        <w:ind w:left="720" w:right="2" w:hanging="294"/>
      </w:pPr>
      <w:r w:rsidRPr="00F000D0">
        <w:rPr>
          <w:color w:val="000000"/>
          <w:spacing w:val="-2"/>
        </w:rPr>
        <w:t>•</w:t>
      </w:r>
      <w:r w:rsidRPr="00F000D0">
        <w:rPr>
          <w:color w:val="000000"/>
          <w:spacing w:val="-2"/>
        </w:rPr>
        <w:tab/>
        <w:t xml:space="preserve">Nursery school                 </w:t>
      </w:r>
      <w:r w:rsidR="00D32F88">
        <w:rPr>
          <w:color w:val="000000"/>
          <w:spacing w:val="-2"/>
        </w:rPr>
        <w:tab/>
      </w:r>
      <w:r w:rsidRPr="00F000D0">
        <w:rPr>
          <w:color w:val="000000"/>
          <w:spacing w:val="-2"/>
        </w:rPr>
        <w:tab/>
      </w:r>
      <w:r w:rsidRPr="00F000D0">
        <w:rPr>
          <w:b/>
          <w:bCs/>
          <w:color w:val="000000"/>
          <w:spacing w:val="-2"/>
        </w:rPr>
        <w:t>(8) hrs.</w:t>
      </w:r>
    </w:p>
    <w:p w:rsidR="00131B3C" w:rsidRPr="00F000D0" w:rsidRDefault="00131B3C" w:rsidP="00866436">
      <w:pPr>
        <w:shd w:val="clear" w:color="auto" w:fill="FFFFFF"/>
        <w:bidi w:val="0"/>
        <w:ind w:left="720" w:right="2" w:hanging="294"/>
      </w:pPr>
      <w:r w:rsidRPr="00F000D0">
        <w:rPr>
          <w:color w:val="000000"/>
          <w:spacing w:val="-11"/>
        </w:rPr>
        <w:t>•</w:t>
      </w:r>
      <w:r w:rsidRPr="00F000D0">
        <w:rPr>
          <w:color w:val="000000"/>
          <w:spacing w:val="-11"/>
        </w:rPr>
        <w:tab/>
        <w:t>Kindergarten</w:t>
      </w:r>
      <w:r w:rsidRPr="00F000D0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Pr="00F000D0">
        <w:rPr>
          <w:b/>
          <w:bCs/>
          <w:color w:val="000000"/>
          <w:spacing w:val="-11"/>
        </w:rPr>
        <w:t>(8) hrs.</w:t>
      </w:r>
    </w:p>
    <w:p w:rsidR="00131B3C" w:rsidRPr="00F000D0" w:rsidRDefault="00131B3C" w:rsidP="00866436">
      <w:pPr>
        <w:shd w:val="clear" w:color="auto" w:fill="FFFFFF"/>
        <w:bidi w:val="0"/>
        <w:ind w:left="720" w:right="2" w:hanging="294"/>
      </w:pPr>
      <w:r w:rsidRPr="00F000D0">
        <w:rPr>
          <w:b/>
          <w:bCs/>
          <w:color w:val="000000"/>
        </w:rPr>
        <w:t>•</w:t>
      </w:r>
      <w:r w:rsidRPr="00F000D0">
        <w:rPr>
          <w:b/>
          <w:bCs/>
          <w:color w:val="000000"/>
        </w:rPr>
        <w:tab/>
      </w:r>
      <w:r w:rsidRPr="00F000D0">
        <w:rPr>
          <w:color w:val="000000"/>
        </w:rPr>
        <w:t>Schools</w:t>
      </w:r>
      <w:r w:rsidRPr="00F000D0">
        <w:rPr>
          <w:b/>
          <w:bCs/>
          <w:color w:val="000000"/>
        </w:rPr>
        <w:tab/>
      </w:r>
      <w:r w:rsidR="00D32F88">
        <w:rPr>
          <w:b/>
          <w:bCs/>
          <w:color w:val="000000"/>
        </w:rPr>
        <w:tab/>
      </w:r>
      <w:r w:rsidR="00D32F88">
        <w:rPr>
          <w:b/>
          <w:bCs/>
          <w:color w:val="000000"/>
        </w:rPr>
        <w:tab/>
      </w:r>
      <w:r w:rsidR="00D32F88">
        <w:rPr>
          <w:b/>
          <w:bCs/>
          <w:color w:val="000000"/>
        </w:rPr>
        <w:tab/>
      </w:r>
      <w:r w:rsidRPr="00F000D0">
        <w:rPr>
          <w:b/>
          <w:bCs/>
          <w:color w:val="000000"/>
        </w:rPr>
        <w:t>(8) hrs.</w:t>
      </w:r>
    </w:p>
    <w:p w:rsidR="00131B3C" w:rsidRPr="00F000D0" w:rsidRDefault="00131B3C" w:rsidP="00866436">
      <w:pPr>
        <w:shd w:val="clear" w:color="auto" w:fill="FFFFFF"/>
        <w:bidi w:val="0"/>
        <w:ind w:left="720" w:right="2" w:hanging="294"/>
      </w:pPr>
      <w:r w:rsidRPr="00F000D0">
        <w:rPr>
          <w:color w:val="000000"/>
          <w:spacing w:val="-11"/>
        </w:rPr>
        <w:t>•</w:t>
      </w:r>
      <w:r w:rsidRPr="00F000D0">
        <w:rPr>
          <w:color w:val="000000"/>
          <w:spacing w:val="-11"/>
        </w:rPr>
        <w:tab/>
        <w:t>Nursing homes</w:t>
      </w:r>
      <w:r w:rsidRPr="00F000D0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="00D32F88">
        <w:rPr>
          <w:color w:val="000000"/>
          <w:spacing w:val="-11"/>
        </w:rPr>
        <w:tab/>
      </w:r>
      <w:r w:rsidRPr="00F000D0">
        <w:rPr>
          <w:b/>
          <w:bCs/>
          <w:color w:val="000000"/>
          <w:spacing w:val="-11"/>
        </w:rPr>
        <w:t>(8) hrs.</w:t>
      </w:r>
    </w:p>
    <w:p w:rsidR="00131B3C" w:rsidRPr="00F000D0" w:rsidRDefault="00131B3C" w:rsidP="00866436">
      <w:pPr>
        <w:shd w:val="clear" w:color="auto" w:fill="FFFFFF"/>
        <w:bidi w:val="0"/>
        <w:ind w:left="720" w:right="2" w:hanging="294"/>
      </w:pPr>
      <w:r w:rsidRPr="00F000D0">
        <w:rPr>
          <w:color w:val="000000"/>
          <w:spacing w:val="-10"/>
        </w:rPr>
        <w:t>•</w:t>
      </w:r>
      <w:r w:rsidRPr="00F000D0">
        <w:rPr>
          <w:color w:val="000000"/>
          <w:spacing w:val="-10"/>
        </w:rPr>
        <w:tab/>
        <w:t>Visit of the nutritional research institute</w:t>
      </w:r>
      <w:r w:rsidRPr="00F000D0">
        <w:rPr>
          <w:color w:val="000000"/>
          <w:spacing w:val="-10"/>
        </w:rPr>
        <w:tab/>
      </w:r>
      <w:r w:rsidRPr="00F000D0">
        <w:rPr>
          <w:b/>
          <w:bCs/>
          <w:color w:val="000000"/>
          <w:spacing w:val="-10"/>
        </w:rPr>
        <w:t>(8) hrs.</w:t>
      </w:r>
    </w:p>
    <w:p w:rsidR="00866436" w:rsidRDefault="00866436" w:rsidP="00F000D0">
      <w:pPr>
        <w:shd w:val="clear" w:color="auto" w:fill="FFFFFF"/>
        <w:bidi w:val="0"/>
        <w:ind w:right="2"/>
        <w:rPr>
          <w:b/>
          <w:bCs/>
          <w:color w:val="000000"/>
          <w:spacing w:val="-10"/>
        </w:rPr>
      </w:pPr>
    </w:p>
    <w:p w:rsidR="00131B3C" w:rsidRPr="00F000D0" w:rsidRDefault="00131B3C" w:rsidP="00866436">
      <w:pPr>
        <w:shd w:val="clear" w:color="auto" w:fill="FFFFFF"/>
        <w:bidi w:val="0"/>
        <w:ind w:right="2"/>
      </w:pPr>
      <w:r w:rsidRPr="00F000D0">
        <w:rPr>
          <w:b/>
          <w:bCs/>
          <w:color w:val="000000"/>
          <w:spacing w:val="-10"/>
        </w:rPr>
        <w:t>Learning Resources:</w:t>
      </w:r>
    </w:p>
    <w:p w:rsidR="00131B3C" w:rsidRPr="00F000D0" w:rsidRDefault="00131B3C" w:rsidP="00F000D0">
      <w:pPr>
        <w:shd w:val="clear" w:color="auto" w:fill="FFFFFF"/>
        <w:bidi w:val="0"/>
        <w:ind w:right="2"/>
      </w:pPr>
      <w:r w:rsidRPr="00F000D0">
        <w:rPr>
          <w:color w:val="000000"/>
          <w:spacing w:val="-11"/>
        </w:rPr>
        <w:t xml:space="preserve">Scale, tape measurement, calibers, growth chart, Denver Development screening test </w:t>
      </w:r>
      <w:r w:rsidRPr="00F000D0">
        <w:rPr>
          <w:color w:val="000000"/>
          <w:spacing w:val="-9"/>
        </w:rPr>
        <w:t>(chart), raisin, ball, different Animals' pictures.</w:t>
      </w:r>
    </w:p>
    <w:p w:rsidR="00131B3C" w:rsidRPr="00F000D0" w:rsidRDefault="00131B3C" w:rsidP="00482B3D">
      <w:pPr>
        <w:shd w:val="clear" w:color="auto" w:fill="FFFFFF"/>
        <w:bidi w:val="0"/>
        <w:spacing w:before="269"/>
        <w:ind w:right="2"/>
      </w:pPr>
      <w:r w:rsidRPr="00F000D0">
        <w:rPr>
          <w:b/>
          <w:bCs/>
          <w:color w:val="000000"/>
          <w:spacing w:val="-12"/>
        </w:rPr>
        <w:t>Teaching / Learning Strategies:</w:t>
      </w:r>
    </w:p>
    <w:p w:rsidR="00131B3C" w:rsidRPr="00F000D0" w:rsidRDefault="00131B3C" w:rsidP="00F000D0">
      <w:pPr>
        <w:shd w:val="clear" w:color="auto" w:fill="FFFFFF"/>
        <w:bidi w:val="0"/>
        <w:ind w:right="2"/>
      </w:pPr>
      <w:r w:rsidRPr="00F000D0">
        <w:rPr>
          <w:color w:val="000000"/>
          <w:spacing w:val="-10"/>
        </w:rPr>
        <w:t>Lectures, discussions, role playing, field trips.</w:t>
      </w:r>
    </w:p>
    <w:p w:rsidR="00131B3C" w:rsidRPr="00F000D0" w:rsidRDefault="00131B3C" w:rsidP="00F000D0">
      <w:pPr>
        <w:shd w:val="clear" w:color="auto" w:fill="FFFFFF"/>
        <w:bidi w:val="0"/>
        <w:spacing w:before="259"/>
        <w:ind w:right="2"/>
      </w:pPr>
      <w:r w:rsidRPr="00F000D0">
        <w:rPr>
          <w:b/>
          <w:bCs/>
          <w:color w:val="000000"/>
          <w:w w:val="103"/>
        </w:rPr>
        <w:t>Students Evaluation:</w:t>
      </w:r>
    </w:p>
    <w:p w:rsidR="00131B3C" w:rsidRPr="00F000D0" w:rsidRDefault="005550B5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>
        <w:rPr>
          <w:color w:val="000000"/>
          <w:spacing w:val="-11"/>
        </w:rPr>
        <w:t>1st theory exam.</w:t>
      </w:r>
      <w:r>
        <w:rPr>
          <w:color w:val="000000"/>
          <w:spacing w:val="-11"/>
        </w:rPr>
        <w:tab/>
      </w:r>
      <w:r w:rsidR="00131B3C" w:rsidRPr="00F000D0">
        <w:rPr>
          <w:color w:val="000000"/>
          <w:spacing w:val="-11"/>
        </w:rPr>
        <w:t>20%</w:t>
      </w:r>
    </w:p>
    <w:p w:rsidR="00131B3C" w:rsidRPr="00F000D0" w:rsidRDefault="005550B5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>
        <w:rPr>
          <w:color w:val="000000"/>
          <w:spacing w:val="-11"/>
        </w:rPr>
        <w:t>2nd theory exam.</w:t>
      </w:r>
      <w:r>
        <w:rPr>
          <w:color w:val="000000"/>
          <w:spacing w:val="-11"/>
        </w:rPr>
        <w:tab/>
      </w:r>
      <w:r w:rsidR="00131B3C" w:rsidRPr="00F000D0">
        <w:rPr>
          <w:color w:val="000000"/>
          <w:spacing w:val="-11"/>
        </w:rPr>
        <w:t>20%</w:t>
      </w:r>
    </w:p>
    <w:p w:rsidR="00131B3C" w:rsidRPr="00F000D0" w:rsidRDefault="005550B5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>
        <w:rPr>
          <w:color w:val="000000"/>
          <w:spacing w:val="-11"/>
        </w:rPr>
        <w:t>Project</w:t>
      </w:r>
      <w:r>
        <w:rPr>
          <w:color w:val="000000"/>
          <w:spacing w:val="-11"/>
        </w:rPr>
        <w:tab/>
      </w:r>
      <w:r w:rsidR="00131B3C" w:rsidRPr="00F000D0">
        <w:rPr>
          <w:color w:val="000000"/>
          <w:spacing w:val="-11"/>
        </w:rPr>
        <w:t>5%</w:t>
      </w:r>
    </w:p>
    <w:p w:rsidR="00131B3C" w:rsidRPr="00F000D0" w:rsidRDefault="005550B5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>
        <w:rPr>
          <w:color w:val="000000"/>
          <w:spacing w:val="-11"/>
        </w:rPr>
        <w:t>Class activities</w:t>
      </w:r>
      <w:r>
        <w:rPr>
          <w:color w:val="000000"/>
          <w:spacing w:val="-11"/>
        </w:rPr>
        <w:tab/>
      </w:r>
      <w:r w:rsidR="00131B3C" w:rsidRPr="00F000D0">
        <w:rPr>
          <w:color w:val="000000"/>
          <w:spacing w:val="-11"/>
        </w:rPr>
        <w:t>5%</w:t>
      </w:r>
    </w:p>
    <w:p w:rsidR="00131B3C" w:rsidRPr="00F000D0" w:rsidRDefault="005550B5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>
        <w:rPr>
          <w:color w:val="000000"/>
          <w:spacing w:val="-11"/>
        </w:rPr>
        <w:t>Final theory exam.</w:t>
      </w:r>
      <w:r>
        <w:rPr>
          <w:color w:val="000000"/>
          <w:spacing w:val="-11"/>
        </w:rPr>
        <w:tab/>
      </w:r>
      <w:r w:rsidR="00131B3C" w:rsidRPr="00F000D0">
        <w:rPr>
          <w:color w:val="000000"/>
          <w:spacing w:val="-11"/>
        </w:rPr>
        <w:t>35%</w:t>
      </w:r>
    </w:p>
    <w:p w:rsidR="00131B3C" w:rsidRPr="00F000D0" w:rsidRDefault="00131B3C" w:rsidP="005550B5">
      <w:pPr>
        <w:shd w:val="clear" w:color="auto" w:fill="FFFFFF"/>
        <w:tabs>
          <w:tab w:val="left" w:pos="4608"/>
        </w:tabs>
        <w:bidi w:val="0"/>
        <w:ind w:left="720" w:right="2"/>
        <w:rPr>
          <w:color w:val="000000"/>
          <w:spacing w:val="-11"/>
        </w:rPr>
      </w:pPr>
      <w:r w:rsidRPr="00F000D0">
        <w:rPr>
          <w:color w:val="000000"/>
          <w:spacing w:val="-11"/>
        </w:rPr>
        <w:t>Final clinical</w:t>
      </w:r>
      <w:r w:rsidR="005550B5">
        <w:rPr>
          <w:color w:val="000000"/>
          <w:spacing w:val="-11"/>
        </w:rPr>
        <w:t xml:space="preserve"> exam,</w:t>
      </w:r>
      <w:r w:rsidR="005550B5">
        <w:rPr>
          <w:color w:val="000000"/>
          <w:spacing w:val="-11"/>
        </w:rPr>
        <w:tab/>
      </w:r>
      <w:r w:rsidRPr="00F000D0">
        <w:rPr>
          <w:color w:val="000000"/>
          <w:spacing w:val="-11"/>
        </w:rPr>
        <w:t>15%</w:t>
      </w:r>
    </w:p>
    <w:p w:rsidR="00131B3C" w:rsidRPr="00F000D0" w:rsidRDefault="005550B5" w:rsidP="005550B5">
      <w:pPr>
        <w:shd w:val="clear" w:color="auto" w:fill="FFFFFF"/>
        <w:tabs>
          <w:tab w:val="left" w:pos="4675"/>
        </w:tabs>
        <w:bidi w:val="0"/>
        <w:spacing w:before="259"/>
        <w:ind w:left="720" w:right="2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Total</w:t>
      </w:r>
      <w:r>
        <w:rPr>
          <w:b/>
          <w:bCs/>
          <w:color w:val="000000"/>
          <w:spacing w:val="-11"/>
        </w:rPr>
        <w:tab/>
      </w:r>
      <w:r w:rsidR="00131B3C" w:rsidRPr="00F000D0">
        <w:rPr>
          <w:b/>
          <w:bCs/>
          <w:color w:val="000000"/>
          <w:spacing w:val="-11"/>
        </w:rPr>
        <w:t>100%</w:t>
      </w:r>
    </w:p>
    <w:p w:rsidR="00D212D3" w:rsidRDefault="00D212D3" w:rsidP="00F000D0">
      <w:pPr>
        <w:shd w:val="clear" w:color="auto" w:fill="FFFFFF"/>
        <w:bidi w:val="0"/>
        <w:ind w:right="2"/>
        <w:rPr>
          <w:b/>
          <w:bCs/>
          <w:color w:val="000000"/>
        </w:rPr>
      </w:pPr>
    </w:p>
    <w:p w:rsidR="00131B3C" w:rsidRPr="00F000D0" w:rsidRDefault="00131B3C" w:rsidP="00D212D3">
      <w:pPr>
        <w:shd w:val="clear" w:color="auto" w:fill="FFFFFF"/>
        <w:bidi w:val="0"/>
        <w:ind w:right="2"/>
      </w:pPr>
      <w:r w:rsidRPr="00F000D0">
        <w:rPr>
          <w:b/>
          <w:bCs/>
          <w:color w:val="000000"/>
        </w:rPr>
        <w:t>References</w:t>
      </w:r>
    </w:p>
    <w:p w:rsidR="00131B3C" w:rsidRPr="00963BB8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  <w:rPr>
          <w:color w:val="000000"/>
        </w:rPr>
      </w:pPr>
      <w:r w:rsidRPr="00963BB8">
        <w:rPr>
          <w:color w:val="000000"/>
        </w:rPr>
        <w:t xml:space="preserve">Hill, </w:t>
      </w:r>
      <w:proofErr w:type="spellStart"/>
      <w:r w:rsidRPr="00963BB8">
        <w:rPr>
          <w:color w:val="000000"/>
        </w:rPr>
        <w:t>palty</w:t>
      </w:r>
      <w:proofErr w:type="spellEnd"/>
      <w:r w:rsidRPr="00963BB8">
        <w:rPr>
          <w:color w:val="000000"/>
        </w:rPr>
        <w:t xml:space="preserve"> and Humphrey Patricia, Human Growth and Richard </w:t>
      </w:r>
      <w:proofErr w:type="spellStart"/>
      <w:r w:rsidRPr="00963BB8">
        <w:rPr>
          <w:color w:val="000000"/>
        </w:rPr>
        <w:t>Fabes</w:t>
      </w:r>
      <w:proofErr w:type="spellEnd"/>
      <w:r w:rsidRPr="00963BB8">
        <w:rPr>
          <w:color w:val="000000"/>
        </w:rPr>
        <w:t xml:space="preserve"> and Carol Lynn Martin, </w:t>
      </w:r>
    </w:p>
    <w:p w:rsidR="00131B3C" w:rsidRPr="00F000D0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</w:pPr>
      <w:r w:rsidRPr="00963BB8">
        <w:rPr>
          <w:color w:val="000000"/>
          <w:u w:val="single"/>
        </w:rPr>
        <w:t>Exploring Child Development,</w:t>
      </w:r>
      <w:r w:rsidRPr="00963BB8">
        <w:rPr>
          <w:color w:val="000000"/>
        </w:rPr>
        <w:t xml:space="preserve"> 2nd ed., Person custom publishing, 2003.</w:t>
      </w:r>
    </w:p>
    <w:p w:rsidR="00131B3C" w:rsidRPr="00963BB8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  <w:rPr>
          <w:color w:val="000000"/>
          <w:u w:val="single"/>
        </w:rPr>
      </w:pPr>
      <w:r w:rsidRPr="00963BB8">
        <w:rPr>
          <w:color w:val="000000"/>
        </w:rPr>
        <w:t xml:space="preserve">Schuster, Clara and Ashburn Shirley, </w:t>
      </w:r>
      <w:r w:rsidRPr="00963BB8">
        <w:rPr>
          <w:color w:val="000000"/>
          <w:u w:val="single"/>
        </w:rPr>
        <w:t>the Process of Human Development, a Holistic Life Span</w:t>
      </w:r>
    </w:p>
    <w:p w:rsidR="00131B3C" w:rsidRPr="00F000D0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</w:pPr>
      <w:r w:rsidRPr="00963BB8">
        <w:rPr>
          <w:color w:val="000000"/>
          <w:u w:val="single"/>
        </w:rPr>
        <w:t>Approach.</w:t>
      </w:r>
      <w:r w:rsidRPr="00963BB8">
        <w:rPr>
          <w:color w:val="000000"/>
        </w:rPr>
        <w:t xml:space="preserve"> Boston, Little Brown and company, 1986.</w:t>
      </w:r>
    </w:p>
    <w:p w:rsidR="00131B3C" w:rsidRPr="00F000D0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</w:pPr>
      <w:r w:rsidRPr="00963BB8">
        <w:rPr>
          <w:color w:val="000000"/>
        </w:rPr>
        <w:t xml:space="preserve">Wong Donna L., et.al, </w:t>
      </w:r>
      <w:proofErr w:type="spellStart"/>
      <w:r w:rsidRPr="00963BB8">
        <w:rPr>
          <w:color w:val="000000"/>
        </w:rPr>
        <w:t>Wong^s</w:t>
      </w:r>
      <w:proofErr w:type="spellEnd"/>
      <w:r w:rsidRPr="00963BB8">
        <w:rPr>
          <w:color w:val="000000"/>
        </w:rPr>
        <w:t xml:space="preserve"> Essentials of Pediatric Nursing, 6</w:t>
      </w:r>
      <w:r w:rsidRPr="00963BB8">
        <w:rPr>
          <w:color w:val="000000"/>
          <w:vertAlign w:val="superscript"/>
        </w:rPr>
        <w:t>th</w:t>
      </w:r>
      <w:r w:rsidRPr="00963BB8">
        <w:rPr>
          <w:color w:val="000000"/>
        </w:rPr>
        <w:t xml:space="preserve"> ed., New York. Mosby, 2001.</w:t>
      </w:r>
    </w:p>
    <w:p w:rsidR="00131B3C" w:rsidRPr="00F000D0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</w:pPr>
      <w:proofErr w:type="spellStart"/>
      <w:r w:rsidRPr="00963BB8">
        <w:rPr>
          <w:color w:val="000000"/>
        </w:rPr>
        <w:t>Smeltzer</w:t>
      </w:r>
      <w:proofErr w:type="spellEnd"/>
      <w:r w:rsidRPr="00963BB8">
        <w:rPr>
          <w:color w:val="000000"/>
        </w:rPr>
        <w:t xml:space="preserve">, Suzanne C., et.al, </w:t>
      </w:r>
      <w:r w:rsidRPr="00963BB8">
        <w:rPr>
          <w:color w:val="000000"/>
          <w:u w:val="single"/>
        </w:rPr>
        <w:t>Textbook of Medical Surgical Nursing,</w:t>
      </w:r>
      <w:r w:rsidRPr="00963BB8">
        <w:rPr>
          <w:color w:val="000000"/>
        </w:rPr>
        <w:t xml:space="preserve"> 10</w:t>
      </w:r>
      <w:r w:rsidRPr="00963BB8">
        <w:rPr>
          <w:color w:val="000000"/>
          <w:vertAlign w:val="superscript"/>
        </w:rPr>
        <w:t>th</w:t>
      </w:r>
      <w:r w:rsidRPr="00963BB8">
        <w:rPr>
          <w:color w:val="000000"/>
        </w:rPr>
        <w:t xml:space="preserve"> ed., 2004.</w:t>
      </w:r>
    </w:p>
    <w:p w:rsidR="00131B3C" w:rsidRPr="00963BB8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  <w:rPr>
          <w:color w:val="000000"/>
        </w:rPr>
      </w:pPr>
      <w:r w:rsidRPr="00963BB8">
        <w:rPr>
          <w:color w:val="000000"/>
        </w:rPr>
        <w:t xml:space="preserve">Feldman, Robert S., </w:t>
      </w:r>
      <w:r w:rsidRPr="00963BB8">
        <w:rPr>
          <w:color w:val="000000"/>
          <w:u w:val="single"/>
        </w:rPr>
        <w:t>Development Across the life Span</w:t>
      </w:r>
      <w:r w:rsidRPr="00963BB8">
        <w:rPr>
          <w:color w:val="000000"/>
        </w:rPr>
        <w:t xml:space="preserve"> 3</w:t>
      </w:r>
      <w:r w:rsidRPr="00963BB8">
        <w:rPr>
          <w:color w:val="000000"/>
          <w:vertAlign w:val="superscript"/>
        </w:rPr>
        <w:t>rd</w:t>
      </w:r>
      <w:r w:rsidRPr="00963BB8">
        <w:rPr>
          <w:color w:val="000000"/>
        </w:rPr>
        <w:t xml:space="preserve"> ed., New Jersey, </w:t>
      </w:r>
    </w:p>
    <w:p w:rsidR="00092DC1" w:rsidRPr="00963BB8" w:rsidRDefault="00131B3C" w:rsidP="00963BB8">
      <w:pPr>
        <w:pStyle w:val="ListParagraph"/>
        <w:numPr>
          <w:ilvl w:val="0"/>
          <w:numId w:val="8"/>
        </w:numPr>
        <w:shd w:val="clear" w:color="auto" w:fill="FFFFFF"/>
        <w:bidi w:val="0"/>
        <w:ind w:right="2"/>
        <w:rPr>
          <w:color w:val="000000"/>
        </w:rPr>
      </w:pPr>
      <w:r w:rsidRPr="00963BB8">
        <w:rPr>
          <w:color w:val="000000"/>
        </w:rPr>
        <w:t>Pearson Upper Saddle River, 2005.</w:t>
      </w:r>
    </w:p>
    <w:p w:rsidR="00DA5530" w:rsidRPr="00F000D0" w:rsidRDefault="00DA5530" w:rsidP="00DA5530">
      <w:pPr>
        <w:tabs>
          <w:tab w:val="left" w:pos="1470"/>
        </w:tabs>
        <w:bidi w:val="0"/>
      </w:pPr>
    </w:p>
    <w:p w:rsidR="009318F0" w:rsidRPr="00F000D0" w:rsidRDefault="00057AC4" w:rsidP="00F000D0">
      <w:pPr>
        <w:bidi w:val="0"/>
        <w:ind w:right="2"/>
        <w:jc w:val="both"/>
        <w:rPr>
          <w:lang w:bidi="ar-IQ"/>
        </w:rPr>
      </w:pPr>
      <w:r w:rsidRPr="00F000D0">
        <w:t xml:space="preserve"> </w:t>
      </w:r>
    </w:p>
    <w:sectPr w:rsidR="009318F0" w:rsidRPr="00F000D0" w:rsidSect="00F000D0">
      <w:footerReference w:type="default" r:id="rId7"/>
      <w:type w:val="nextColumn"/>
      <w:pgSz w:w="11909" w:h="16834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31" w:rsidRDefault="00D35B31" w:rsidP="004F1AC3">
      <w:r>
        <w:separator/>
      </w:r>
    </w:p>
  </w:endnote>
  <w:endnote w:type="continuationSeparator" w:id="0">
    <w:p w:rsidR="00D35B31" w:rsidRDefault="00D35B31" w:rsidP="004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6" w:rsidRDefault="00943D5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103E42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103E42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:rsidR="004F1AC3" w:rsidRDefault="004F1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31" w:rsidRDefault="00D35B31" w:rsidP="004F1AC3">
      <w:r>
        <w:separator/>
      </w:r>
    </w:p>
  </w:footnote>
  <w:footnote w:type="continuationSeparator" w:id="0">
    <w:p w:rsidR="00D35B31" w:rsidRDefault="00D35B31" w:rsidP="004F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A07"/>
    <w:multiLevelType w:val="hybridMultilevel"/>
    <w:tmpl w:val="6D1AF75A"/>
    <w:lvl w:ilvl="0" w:tplc="78665C72">
      <w:start w:val="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07D38"/>
    <w:multiLevelType w:val="hybridMultilevel"/>
    <w:tmpl w:val="FFF4E6D8"/>
    <w:lvl w:ilvl="0" w:tplc="78665C7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0CC4"/>
    <w:multiLevelType w:val="hybridMultilevel"/>
    <w:tmpl w:val="BA2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3C34"/>
    <w:multiLevelType w:val="hybridMultilevel"/>
    <w:tmpl w:val="9BA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0259"/>
    <w:multiLevelType w:val="hybridMultilevel"/>
    <w:tmpl w:val="F7B22BDC"/>
    <w:lvl w:ilvl="0" w:tplc="609E1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FDA"/>
    <w:multiLevelType w:val="hybridMultilevel"/>
    <w:tmpl w:val="4F34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4D5A"/>
    <w:multiLevelType w:val="hybridMultilevel"/>
    <w:tmpl w:val="F7B22BDC"/>
    <w:lvl w:ilvl="0" w:tplc="609E1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4D53"/>
    <w:multiLevelType w:val="hybridMultilevel"/>
    <w:tmpl w:val="4698C8A4"/>
    <w:lvl w:ilvl="0" w:tplc="78665C72">
      <w:start w:val="1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4F"/>
    <w:rsid w:val="00057AC4"/>
    <w:rsid w:val="00092DC1"/>
    <w:rsid w:val="000D6EAB"/>
    <w:rsid w:val="000E66A7"/>
    <w:rsid w:val="00103E42"/>
    <w:rsid w:val="00130C73"/>
    <w:rsid w:val="00131B3C"/>
    <w:rsid w:val="00172646"/>
    <w:rsid w:val="00177AF8"/>
    <w:rsid w:val="001E6D22"/>
    <w:rsid w:val="001E719C"/>
    <w:rsid w:val="002A23AE"/>
    <w:rsid w:val="002C3EC6"/>
    <w:rsid w:val="002E201E"/>
    <w:rsid w:val="002F04D5"/>
    <w:rsid w:val="00327E24"/>
    <w:rsid w:val="00394762"/>
    <w:rsid w:val="003D1849"/>
    <w:rsid w:val="003F52E6"/>
    <w:rsid w:val="00482B3D"/>
    <w:rsid w:val="004F1AC3"/>
    <w:rsid w:val="00533C78"/>
    <w:rsid w:val="005550B5"/>
    <w:rsid w:val="005A1338"/>
    <w:rsid w:val="005A3326"/>
    <w:rsid w:val="005E4981"/>
    <w:rsid w:val="006217BD"/>
    <w:rsid w:val="00622A14"/>
    <w:rsid w:val="00663AB2"/>
    <w:rsid w:val="006812AB"/>
    <w:rsid w:val="006B76CF"/>
    <w:rsid w:val="006C7E56"/>
    <w:rsid w:val="00725B36"/>
    <w:rsid w:val="007503B3"/>
    <w:rsid w:val="00840F4D"/>
    <w:rsid w:val="00862EBA"/>
    <w:rsid w:val="00866436"/>
    <w:rsid w:val="00891771"/>
    <w:rsid w:val="00895B7E"/>
    <w:rsid w:val="008C34D8"/>
    <w:rsid w:val="008D1A7A"/>
    <w:rsid w:val="00906BE6"/>
    <w:rsid w:val="009318F0"/>
    <w:rsid w:val="00943D56"/>
    <w:rsid w:val="00963BB8"/>
    <w:rsid w:val="00AE1BD0"/>
    <w:rsid w:val="00AF4462"/>
    <w:rsid w:val="00B1625F"/>
    <w:rsid w:val="00B324A2"/>
    <w:rsid w:val="00B8243E"/>
    <w:rsid w:val="00C55DBB"/>
    <w:rsid w:val="00C72AC7"/>
    <w:rsid w:val="00C92E60"/>
    <w:rsid w:val="00CC574F"/>
    <w:rsid w:val="00D212D3"/>
    <w:rsid w:val="00D32F88"/>
    <w:rsid w:val="00D35B31"/>
    <w:rsid w:val="00DA42BB"/>
    <w:rsid w:val="00DA5530"/>
    <w:rsid w:val="00DB6A38"/>
    <w:rsid w:val="00E17432"/>
    <w:rsid w:val="00E37828"/>
    <w:rsid w:val="00F000D0"/>
    <w:rsid w:val="00F01065"/>
    <w:rsid w:val="00F20315"/>
    <w:rsid w:val="00F94D50"/>
    <w:rsid w:val="00FB4B94"/>
    <w:rsid w:val="00FC6471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E898A-0B7C-493F-815B-0630751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F1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البابلي سنتر</dc:creator>
  <cp:lastModifiedBy>Deldar Abdulah</cp:lastModifiedBy>
  <cp:revision>65</cp:revision>
  <cp:lastPrinted>2016-02-19T17:56:00Z</cp:lastPrinted>
  <dcterms:created xsi:type="dcterms:W3CDTF">2012-04-25T14:55:00Z</dcterms:created>
  <dcterms:modified xsi:type="dcterms:W3CDTF">2016-02-19T17:56:00Z</dcterms:modified>
</cp:coreProperties>
</file>