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9374" w14:textId="77777777" w:rsidR="008A1822" w:rsidRDefault="003F7D45">
      <w:pPr>
        <w:pStyle w:val="Title"/>
      </w:pPr>
      <w:r>
        <w:rPr>
          <w:spacing w:val="-12"/>
        </w:rPr>
        <w:t>Curriculum</w:t>
      </w:r>
      <w:r>
        <w:rPr>
          <w:spacing w:val="-17"/>
        </w:rPr>
        <w:t xml:space="preserve"> </w:t>
      </w:r>
      <w:r>
        <w:rPr>
          <w:spacing w:val="-10"/>
        </w:rPr>
        <w:t>Vitae</w:t>
      </w:r>
    </w:p>
    <w:p w14:paraId="719F8E99" w14:textId="77777777" w:rsidR="008A1822" w:rsidRDefault="003F7D45">
      <w:pPr>
        <w:pStyle w:val="Heading2"/>
        <w:spacing w:before="255" w:line="298" w:lineRule="exact"/>
        <w:ind w:left="1744" w:right="2072"/>
        <w:jc w:val="center"/>
      </w:pPr>
      <w:proofErr w:type="spellStart"/>
      <w:r>
        <w:rPr>
          <w:spacing w:val="-6"/>
        </w:rPr>
        <w:t>Aree</w:t>
      </w:r>
      <w:proofErr w:type="spellEnd"/>
      <w:r>
        <w:rPr>
          <w:spacing w:val="-6"/>
        </w:rPr>
        <w:t xml:space="preserve"> </w:t>
      </w:r>
      <w:r>
        <w:rPr>
          <w:spacing w:val="-5"/>
        </w:rPr>
        <w:t xml:space="preserve">Adel </w:t>
      </w:r>
      <w:proofErr w:type="spellStart"/>
      <w:r>
        <w:rPr>
          <w:spacing w:val="-7"/>
        </w:rPr>
        <w:t>Abdulqader</w:t>
      </w:r>
      <w:proofErr w:type="spellEnd"/>
      <w:r>
        <w:rPr>
          <w:spacing w:val="-7"/>
        </w:rPr>
        <w:t>,</w:t>
      </w:r>
      <w:r>
        <w:rPr>
          <w:spacing w:val="-31"/>
        </w:rPr>
        <w:t xml:space="preserve"> </w:t>
      </w:r>
      <w:r>
        <w:rPr>
          <w:spacing w:val="-6"/>
        </w:rPr>
        <w:t>PhD</w:t>
      </w:r>
    </w:p>
    <w:p w14:paraId="112E6C09" w14:textId="77777777" w:rsidR="008A1822" w:rsidRDefault="003F7D45">
      <w:pPr>
        <w:spacing w:line="298" w:lineRule="exact"/>
        <w:ind w:left="1744" w:right="2085"/>
        <w:jc w:val="center"/>
        <w:rPr>
          <w:b/>
          <w:sz w:val="26"/>
        </w:rPr>
      </w:pPr>
      <w:r>
        <w:rPr>
          <w:b/>
          <w:sz w:val="26"/>
        </w:rPr>
        <w:t>Assistant Professor in Science of Forestry, Agriculture</w:t>
      </w:r>
    </w:p>
    <w:p w14:paraId="3CF350D7" w14:textId="77777777" w:rsidR="008A1822" w:rsidRDefault="008A1822">
      <w:pPr>
        <w:pStyle w:val="BodyText"/>
        <w:spacing w:before="11"/>
        <w:ind w:left="0" w:firstLine="0"/>
        <w:rPr>
          <w:b/>
          <w:sz w:val="25"/>
        </w:rPr>
      </w:pPr>
    </w:p>
    <w:p w14:paraId="5D710B17" w14:textId="77777777" w:rsidR="008A1822" w:rsidRDefault="003F7D45">
      <w:pPr>
        <w:pStyle w:val="BodyText"/>
        <w:ind w:left="359" w:right="7241" w:hanging="26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E6CABAC" wp14:editId="5A02D31A">
            <wp:simplePos x="0" y="0"/>
            <wp:positionH relativeFrom="page">
              <wp:posOffset>5902959</wp:posOffset>
            </wp:positionH>
            <wp:positionV relativeFrom="paragraph">
              <wp:posOffset>78063</wp:posOffset>
            </wp:positionV>
            <wp:extent cx="1164628" cy="14763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628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9"/>
          <w:u w:val="thick"/>
        </w:rPr>
        <w:t xml:space="preserve">Personal </w:t>
      </w:r>
      <w:r>
        <w:rPr>
          <w:b/>
          <w:spacing w:val="-10"/>
          <w:u w:val="thick"/>
        </w:rPr>
        <w:t>Data:</w:t>
      </w:r>
      <w:r>
        <w:rPr>
          <w:b/>
          <w:spacing w:val="-10"/>
        </w:rPr>
        <w:t xml:space="preserve"> </w:t>
      </w:r>
      <w:r>
        <w:t xml:space="preserve">Surname: </w:t>
      </w:r>
      <w:proofErr w:type="spellStart"/>
      <w:r>
        <w:rPr>
          <w:spacing w:val="-7"/>
        </w:rPr>
        <w:t>Abdulqader</w:t>
      </w:r>
      <w:proofErr w:type="spellEnd"/>
      <w:r>
        <w:rPr>
          <w:spacing w:val="-7"/>
        </w:rPr>
        <w:t xml:space="preserve"> </w:t>
      </w:r>
      <w:r>
        <w:t xml:space="preserve">Forenames: </w:t>
      </w:r>
      <w:proofErr w:type="spellStart"/>
      <w:r>
        <w:rPr>
          <w:spacing w:val="-5"/>
        </w:rPr>
        <w:t>Aree</w:t>
      </w:r>
      <w:proofErr w:type="spellEnd"/>
      <w:r>
        <w:rPr>
          <w:spacing w:val="-5"/>
        </w:rPr>
        <w:t xml:space="preserve"> </w:t>
      </w:r>
      <w:r>
        <w:rPr>
          <w:spacing w:val="-9"/>
        </w:rPr>
        <w:t xml:space="preserve">Adel </w:t>
      </w:r>
      <w:r>
        <w:t xml:space="preserve">Gender: Female </w:t>
      </w:r>
      <w:r>
        <w:rPr>
          <w:spacing w:val="-13"/>
        </w:rPr>
        <w:t>Marital Status:</w:t>
      </w:r>
      <w:r>
        <w:rPr>
          <w:spacing w:val="-41"/>
        </w:rPr>
        <w:t xml:space="preserve"> </w:t>
      </w:r>
      <w:r>
        <w:rPr>
          <w:spacing w:val="-5"/>
        </w:rPr>
        <w:t>Single</w:t>
      </w:r>
    </w:p>
    <w:p w14:paraId="54C35A08" w14:textId="77777777" w:rsidR="008A1822" w:rsidRDefault="003F7D45">
      <w:pPr>
        <w:pStyle w:val="BodyText"/>
        <w:ind w:left="388" w:right="6369" w:firstLine="0"/>
      </w:pPr>
      <w:r>
        <w:rPr>
          <w:spacing w:val="-12"/>
        </w:rPr>
        <w:t xml:space="preserve">Date </w:t>
      </w:r>
      <w:r>
        <w:rPr>
          <w:spacing w:val="-8"/>
        </w:rPr>
        <w:t xml:space="preserve">of </w:t>
      </w:r>
      <w:r>
        <w:rPr>
          <w:spacing w:val="-13"/>
        </w:rPr>
        <w:t xml:space="preserve">birth: </w:t>
      </w:r>
      <w:r>
        <w:rPr>
          <w:spacing w:val="-8"/>
        </w:rPr>
        <w:t xml:space="preserve">08 </w:t>
      </w:r>
      <w:r>
        <w:rPr>
          <w:spacing w:val="-12"/>
        </w:rPr>
        <w:t xml:space="preserve">November </w:t>
      </w:r>
      <w:r>
        <w:rPr>
          <w:spacing w:val="-11"/>
        </w:rPr>
        <w:t xml:space="preserve">1973 </w:t>
      </w:r>
      <w:r>
        <w:rPr>
          <w:spacing w:val="-8"/>
        </w:rPr>
        <w:t xml:space="preserve">Nationality: </w:t>
      </w:r>
      <w:r>
        <w:rPr>
          <w:spacing w:val="-6"/>
        </w:rPr>
        <w:t xml:space="preserve">Iraqi </w:t>
      </w:r>
      <w:r>
        <w:rPr>
          <w:spacing w:val="-15"/>
        </w:rPr>
        <w:t>Kurd</w:t>
      </w:r>
    </w:p>
    <w:p w14:paraId="6561B53A" w14:textId="6EF05BB9" w:rsidR="008A1822" w:rsidRDefault="003F7D45">
      <w:pPr>
        <w:pStyle w:val="BodyText"/>
        <w:ind w:left="388" w:right="6092" w:firstLine="0"/>
      </w:pPr>
      <w:r>
        <w:rPr>
          <w:spacing w:val="-9"/>
        </w:rPr>
        <w:t xml:space="preserve">Mobile phone: </w:t>
      </w:r>
      <w:r>
        <w:rPr>
          <w:spacing w:val="-8"/>
        </w:rPr>
        <w:t xml:space="preserve">00964 </w:t>
      </w:r>
      <w:r>
        <w:rPr>
          <w:spacing w:val="-7"/>
        </w:rPr>
        <w:t xml:space="preserve">750 </w:t>
      </w:r>
      <w:r>
        <w:rPr>
          <w:spacing w:val="-10"/>
        </w:rPr>
        <w:t xml:space="preserve">4570471 </w:t>
      </w:r>
      <w:r>
        <w:rPr>
          <w:spacing w:val="-11"/>
        </w:rPr>
        <w:t xml:space="preserve">E-mail: </w:t>
      </w:r>
      <w:hyperlink r:id="rId8">
        <w:r>
          <w:rPr>
            <w:color w:val="0000FF"/>
            <w:spacing w:val="-13"/>
            <w:u w:val="single" w:color="0000FF"/>
          </w:rPr>
          <w:t>aree.adel@gmail.com</w:t>
        </w:r>
      </w:hyperlink>
    </w:p>
    <w:p w14:paraId="7072677B" w14:textId="1EC7CF47" w:rsidR="008A1822" w:rsidRDefault="00E108D4">
      <w:pPr>
        <w:pStyle w:val="BodyText"/>
        <w:spacing w:line="298" w:lineRule="exact"/>
        <w:ind w:left="1118" w:firstLine="0"/>
      </w:pPr>
      <w:hyperlink r:id="rId9" w:history="1">
        <w:r w:rsidR="002E74A8" w:rsidRPr="00AC1D3C">
          <w:rPr>
            <w:rStyle w:val="Hyperlink"/>
          </w:rPr>
          <w:t>aree.duhoky@gmail.com</w:t>
        </w:r>
      </w:hyperlink>
    </w:p>
    <w:p w14:paraId="6FF8CBB9" w14:textId="4BDF54EC" w:rsidR="008A1822" w:rsidRDefault="003F7D45">
      <w:pPr>
        <w:spacing w:line="298" w:lineRule="exact"/>
        <w:ind w:left="280"/>
        <w:rPr>
          <w:sz w:val="26"/>
        </w:rPr>
      </w:pPr>
      <w:r>
        <w:rPr>
          <w:spacing w:val="-8"/>
          <w:sz w:val="24"/>
        </w:rPr>
        <w:t xml:space="preserve">Department </w:t>
      </w:r>
      <w:r>
        <w:rPr>
          <w:spacing w:val="-5"/>
          <w:sz w:val="24"/>
        </w:rPr>
        <w:t xml:space="preserve">of </w:t>
      </w:r>
      <w:r>
        <w:rPr>
          <w:spacing w:val="-9"/>
          <w:sz w:val="24"/>
        </w:rPr>
        <w:t xml:space="preserve">Forestry, </w:t>
      </w:r>
      <w:r w:rsidR="00F07156" w:rsidRPr="00F07156">
        <w:rPr>
          <w:sz w:val="26"/>
          <w:szCs w:val="26"/>
        </w:rPr>
        <w:t>College of Agricultural Engineering Sciences</w:t>
      </w:r>
      <w:r>
        <w:rPr>
          <w:spacing w:val="-8"/>
          <w:sz w:val="24"/>
        </w:rPr>
        <w:t xml:space="preserve">, </w:t>
      </w:r>
      <w:r>
        <w:rPr>
          <w:spacing w:val="-7"/>
          <w:sz w:val="24"/>
        </w:rPr>
        <w:t xml:space="preserve">University </w:t>
      </w:r>
      <w:r>
        <w:rPr>
          <w:spacing w:val="-4"/>
          <w:sz w:val="24"/>
        </w:rPr>
        <w:t xml:space="preserve">of </w:t>
      </w:r>
      <w:r>
        <w:rPr>
          <w:spacing w:val="-12"/>
          <w:sz w:val="24"/>
        </w:rPr>
        <w:t xml:space="preserve">Duhok </w:t>
      </w:r>
      <w:r>
        <w:rPr>
          <w:spacing w:val="-13"/>
          <w:sz w:val="24"/>
        </w:rPr>
        <w:t>(</w:t>
      </w:r>
      <w:proofErr w:type="spellStart"/>
      <w:r>
        <w:rPr>
          <w:spacing w:val="-13"/>
          <w:sz w:val="24"/>
        </w:rPr>
        <w:t>UoD</w:t>
      </w:r>
      <w:proofErr w:type="spellEnd"/>
      <w:r>
        <w:rPr>
          <w:spacing w:val="-13"/>
          <w:sz w:val="24"/>
        </w:rPr>
        <w:t xml:space="preserve">), </w:t>
      </w:r>
      <w:r>
        <w:rPr>
          <w:spacing w:val="-14"/>
          <w:sz w:val="24"/>
        </w:rPr>
        <w:t xml:space="preserve">Kurdistan </w:t>
      </w:r>
      <w:r>
        <w:rPr>
          <w:spacing w:val="-13"/>
          <w:sz w:val="24"/>
        </w:rPr>
        <w:t xml:space="preserve">Region, </w:t>
      </w:r>
      <w:r>
        <w:rPr>
          <w:spacing w:val="-14"/>
          <w:sz w:val="24"/>
        </w:rPr>
        <w:t>Iraq</w:t>
      </w:r>
      <w:r>
        <w:rPr>
          <w:spacing w:val="-14"/>
          <w:sz w:val="26"/>
        </w:rPr>
        <w:t>.</w:t>
      </w:r>
    </w:p>
    <w:p w14:paraId="36AC63BB" w14:textId="77777777" w:rsidR="008A1822" w:rsidRDefault="008A1822">
      <w:pPr>
        <w:pStyle w:val="BodyText"/>
        <w:spacing w:before="2"/>
        <w:ind w:left="0" w:firstLine="0"/>
      </w:pPr>
    </w:p>
    <w:p w14:paraId="0E7AC997" w14:textId="77777777" w:rsidR="008A1822" w:rsidRDefault="003F7D45">
      <w:pPr>
        <w:pStyle w:val="Heading2"/>
        <w:spacing w:line="240" w:lineRule="auto"/>
      </w:pPr>
      <w:r>
        <w:rPr>
          <w:u w:val="thick"/>
        </w:rPr>
        <w:t>Current Post</w:t>
      </w:r>
    </w:p>
    <w:p w14:paraId="1794525E" w14:textId="4A4A8CD4" w:rsidR="008A1822" w:rsidRDefault="003F7D45">
      <w:pPr>
        <w:spacing w:before="1"/>
        <w:ind w:left="100"/>
        <w:rPr>
          <w:b/>
          <w:sz w:val="26"/>
        </w:rPr>
      </w:pPr>
      <w:r>
        <w:rPr>
          <w:b/>
          <w:sz w:val="26"/>
        </w:rPr>
        <w:t>Dean of Ararat Private Technical Institute</w:t>
      </w:r>
      <w:r w:rsidR="00C369B6">
        <w:rPr>
          <w:b/>
          <w:sz w:val="26"/>
        </w:rPr>
        <w:t xml:space="preserve"> (2017- )</w:t>
      </w:r>
      <w:r>
        <w:rPr>
          <w:b/>
          <w:sz w:val="26"/>
        </w:rPr>
        <w:t>.</w:t>
      </w:r>
    </w:p>
    <w:p w14:paraId="30288F94" w14:textId="77777777" w:rsidR="008A1822" w:rsidRDefault="008A1822">
      <w:pPr>
        <w:pStyle w:val="BodyText"/>
        <w:ind w:left="0" w:firstLine="0"/>
        <w:rPr>
          <w:b/>
        </w:rPr>
      </w:pPr>
    </w:p>
    <w:p w14:paraId="1F18F9C8" w14:textId="77777777" w:rsidR="008A1822" w:rsidRDefault="003F7D45">
      <w:pPr>
        <w:spacing w:line="296" w:lineRule="exact"/>
        <w:ind w:left="100"/>
        <w:rPr>
          <w:b/>
          <w:sz w:val="26"/>
        </w:rPr>
      </w:pPr>
      <w:r>
        <w:rPr>
          <w:b/>
          <w:sz w:val="26"/>
          <w:u w:val="thick"/>
        </w:rPr>
        <w:t>Qualifications</w:t>
      </w:r>
    </w:p>
    <w:p w14:paraId="1C333F68" w14:textId="77777777" w:rsidR="008A1822" w:rsidRDefault="003F7D45">
      <w:pPr>
        <w:pStyle w:val="BodyText"/>
        <w:spacing w:line="295" w:lineRule="exact"/>
        <w:ind w:left="158" w:firstLine="0"/>
      </w:pPr>
      <w:r>
        <w:t>University</w:t>
      </w:r>
    </w:p>
    <w:p w14:paraId="751432C6" w14:textId="77777777" w:rsidR="008A1822" w:rsidRDefault="003F7D45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2" w:line="237" w:lineRule="auto"/>
        <w:ind w:right="1634"/>
        <w:rPr>
          <w:sz w:val="26"/>
        </w:rPr>
      </w:pPr>
      <w:r>
        <w:rPr>
          <w:sz w:val="26"/>
        </w:rPr>
        <w:t>Ph.D. in Wood Science, College of Agriculture and Forestry. Mosul University, Mosul, Iraq</w:t>
      </w:r>
      <w:r>
        <w:rPr>
          <w:spacing w:val="3"/>
          <w:sz w:val="26"/>
        </w:rPr>
        <w:t xml:space="preserve"> </w:t>
      </w:r>
      <w:r>
        <w:rPr>
          <w:sz w:val="26"/>
        </w:rPr>
        <w:t>(2004-2007).</w:t>
      </w:r>
    </w:p>
    <w:p w14:paraId="22ECC666" w14:textId="77777777" w:rsidR="008A1822" w:rsidRDefault="003F7D45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6" w:line="237" w:lineRule="auto"/>
        <w:ind w:right="822"/>
        <w:rPr>
          <w:sz w:val="26"/>
        </w:rPr>
      </w:pPr>
      <w:r>
        <w:rPr>
          <w:sz w:val="26"/>
        </w:rPr>
        <w:t xml:space="preserve">M.Sc. in Wood technology, College of Agriculture, </w:t>
      </w:r>
      <w:proofErr w:type="spellStart"/>
      <w:r>
        <w:rPr>
          <w:sz w:val="26"/>
        </w:rPr>
        <w:t>UoD</w:t>
      </w:r>
      <w:proofErr w:type="spellEnd"/>
      <w:r>
        <w:rPr>
          <w:sz w:val="26"/>
        </w:rPr>
        <w:t>, Kurdistan</w:t>
      </w:r>
      <w:r>
        <w:rPr>
          <w:spacing w:val="-14"/>
          <w:sz w:val="26"/>
        </w:rPr>
        <w:t xml:space="preserve"> </w:t>
      </w:r>
      <w:r>
        <w:rPr>
          <w:sz w:val="26"/>
        </w:rPr>
        <w:t>Region Iraq</w:t>
      </w:r>
      <w:r>
        <w:rPr>
          <w:spacing w:val="-2"/>
          <w:sz w:val="26"/>
        </w:rPr>
        <w:t xml:space="preserve"> </w:t>
      </w:r>
      <w:r>
        <w:rPr>
          <w:sz w:val="26"/>
        </w:rPr>
        <w:t>(1997-1999).</w:t>
      </w:r>
    </w:p>
    <w:p w14:paraId="70840341" w14:textId="77777777" w:rsidR="008A1822" w:rsidRDefault="003F7D45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3"/>
        <w:ind w:hanging="361"/>
        <w:rPr>
          <w:sz w:val="26"/>
        </w:rPr>
      </w:pPr>
      <w:r>
        <w:rPr>
          <w:sz w:val="26"/>
        </w:rPr>
        <w:t xml:space="preserve">B.Sc. College of Agriculture, </w:t>
      </w:r>
      <w:proofErr w:type="spellStart"/>
      <w:r>
        <w:rPr>
          <w:sz w:val="26"/>
        </w:rPr>
        <w:t>UoD</w:t>
      </w:r>
      <w:proofErr w:type="spellEnd"/>
      <w:r>
        <w:rPr>
          <w:sz w:val="26"/>
        </w:rPr>
        <w:t>, Kurdistan, Iraq</w:t>
      </w:r>
      <w:r>
        <w:rPr>
          <w:spacing w:val="-3"/>
          <w:sz w:val="26"/>
        </w:rPr>
        <w:t xml:space="preserve"> </w:t>
      </w:r>
      <w:r>
        <w:rPr>
          <w:sz w:val="26"/>
        </w:rPr>
        <w:t>(1992-1996).</w:t>
      </w:r>
    </w:p>
    <w:p w14:paraId="137DCA67" w14:textId="77777777" w:rsidR="008A1822" w:rsidRDefault="003F7D45">
      <w:pPr>
        <w:pStyle w:val="Heading2"/>
        <w:spacing w:before="281" w:line="297" w:lineRule="exact"/>
      </w:pPr>
      <w:r>
        <w:rPr>
          <w:u w:val="thick"/>
        </w:rPr>
        <w:t>Research and Publications</w:t>
      </w:r>
    </w:p>
    <w:p w14:paraId="5BCA9993" w14:textId="40DC50D7" w:rsidR="008A1822" w:rsidRDefault="003F7D4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37" w:lineRule="auto"/>
        <w:ind w:right="1569"/>
        <w:rPr>
          <w:sz w:val="24"/>
        </w:rPr>
      </w:pPr>
      <w:r>
        <w:rPr>
          <w:spacing w:val="-7"/>
          <w:sz w:val="24"/>
        </w:rPr>
        <w:t xml:space="preserve">Ph.D. Thesis entitled (Resistance </w:t>
      </w:r>
      <w:r>
        <w:rPr>
          <w:sz w:val="24"/>
        </w:rPr>
        <w:t xml:space="preserve">of some woods to decay caused by </w:t>
      </w:r>
      <w:proofErr w:type="spellStart"/>
      <w:r>
        <w:rPr>
          <w:i/>
          <w:sz w:val="24"/>
        </w:rPr>
        <w:t>Nattrassiae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mangiferae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Fungi in </w:t>
      </w:r>
      <w:proofErr w:type="spellStart"/>
      <w:r>
        <w:rPr>
          <w:sz w:val="24"/>
        </w:rPr>
        <w:t>Ninevah</w:t>
      </w:r>
      <w:proofErr w:type="spellEnd"/>
      <w:r>
        <w:rPr>
          <w:sz w:val="24"/>
        </w:rPr>
        <w:t>.).</w:t>
      </w:r>
    </w:p>
    <w:p w14:paraId="0672732C" w14:textId="5F1612CF" w:rsidR="008A1822" w:rsidRDefault="003F7D45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5" w:line="237" w:lineRule="auto"/>
        <w:ind w:right="1255"/>
        <w:rPr>
          <w:sz w:val="24"/>
        </w:rPr>
      </w:pPr>
      <w:r>
        <w:rPr>
          <w:spacing w:val="-4"/>
          <w:sz w:val="24"/>
        </w:rPr>
        <w:t>M.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Sc.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Thesis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entitled</w:t>
      </w:r>
      <w:r>
        <w:rPr>
          <w:spacing w:val="-14"/>
          <w:sz w:val="24"/>
        </w:rPr>
        <w:t xml:space="preserve"> </w:t>
      </w:r>
      <w:r>
        <w:rPr>
          <w:sz w:val="24"/>
        </w:rPr>
        <w:t>(The</w:t>
      </w:r>
      <w:r>
        <w:rPr>
          <w:spacing w:val="-1"/>
          <w:sz w:val="24"/>
        </w:rPr>
        <w:t xml:space="preserve"> </w:t>
      </w:r>
      <w:r>
        <w:rPr>
          <w:sz w:val="24"/>
        </w:rPr>
        <w:t>impact of Geographical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location in some technological properties of </w:t>
      </w:r>
      <w:proofErr w:type="spellStart"/>
      <w:r>
        <w:rPr>
          <w:sz w:val="24"/>
        </w:rPr>
        <w:t>Zawita</w:t>
      </w:r>
      <w:proofErr w:type="spellEnd"/>
      <w:r>
        <w:rPr>
          <w:sz w:val="24"/>
        </w:rPr>
        <w:t xml:space="preserve"> pine wood (</w:t>
      </w:r>
      <w:r>
        <w:rPr>
          <w:i/>
          <w:sz w:val="24"/>
        </w:rPr>
        <w:t xml:space="preserve">Pinus </w:t>
      </w:r>
      <w:proofErr w:type="spellStart"/>
      <w:r>
        <w:rPr>
          <w:i/>
          <w:sz w:val="24"/>
        </w:rPr>
        <w:t>brutia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Ten. in Duhok</w:t>
      </w:r>
      <w:r>
        <w:rPr>
          <w:spacing w:val="51"/>
          <w:sz w:val="24"/>
        </w:rPr>
        <w:t xml:space="preserve"> </w:t>
      </w:r>
      <w:r>
        <w:rPr>
          <w:sz w:val="24"/>
        </w:rPr>
        <w:t>Governorate.).</w:t>
      </w:r>
    </w:p>
    <w:p w14:paraId="6FB91F7F" w14:textId="77777777" w:rsidR="008A1822" w:rsidRDefault="003F7D45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 xml:space="preserve">Effect of altitude on anatomical properties of </w:t>
      </w:r>
      <w:r>
        <w:rPr>
          <w:i/>
          <w:sz w:val="24"/>
        </w:rPr>
        <w:t xml:space="preserve">Pinus </w:t>
      </w:r>
      <w:proofErr w:type="spellStart"/>
      <w:r>
        <w:rPr>
          <w:i/>
          <w:sz w:val="24"/>
        </w:rPr>
        <w:t>brutia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Ten. in </w:t>
      </w:r>
      <w:proofErr w:type="spellStart"/>
      <w:r>
        <w:rPr>
          <w:sz w:val="24"/>
        </w:rPr>
        <w:t>Atrosh</w:t>
      </w:r>
      <w:proofErr w:type="spellEnd"/>
      <w:r>
        <w:rPr>
          <w:sz w:val="24"/>
        </w:rPr>
        <w:t xml:space="preserve"> natural</w:t>
      </w:r>
      <w:r>
        <w:rPr>
          <w:spacing w:val="-6"/>
          <w:sz w:val="24"/>
        </w:rPr>
        <w:t xml:space="preserve"> </w:t>
      </w:r>
      <w:r>
        <w:rPr>
          <w:sz w:val="24"/>
        </w:rPr>
        <w:t>forest.</w:t>
      </w:r>
    </w:p>
    <w:p w14:paraId="2BFA340A" w14:textId="77777777" w:rsidR="008A1822" w:rsidRDefault="003F7D45">
      <w:pPr>
        <w:ind w:left="820"/>
        <w:rPr>
          <w:sz w:val="24"/>
        </w:rPr>
      </w:pPr>
      <w:r>
        <w:rPr>
          <w:sz w:val="24"/>
        </w:rPr>
        <w:t xml:space="preserve">Journal of Duhok Univ. Volume </w:t>
      </w:r>
      <w:proofErr w:type="gramStart"/>
      <w:r>
        <w:rPr>
          <w:sz w:val="24"/>
        </w:rPr>
        <w:t>4 ,</w:t>
      </w:r>
      <w:proofErr w:type="gramEnd"/>
      <w:r>
        <w:rPr>
          <w:sz w:val="24"/>
        </w:rPr>
        <w:t xml:space="preserve"> number 2 , 2001.</w:t>
      </w:r>
    </w:p>
    <w:p w14:paraId="38AB2280" w14:textId="77777777" w:rsidR="008A1822" w:rsidRDefault="003F7D45">
      <w:pPr>
        <w:pStyle w:val="ListParagraph"/>
        <w:numPr>
          <w:ilvl w:val="0"/>
          <w:numId w:val="3"/>
        </w:numPr>
        <w:tabs>
          <w:tab w:val="left" w:pos="821"/>
        </w:tabs>
        <w:ind w:right="691"/>
        <w:rPr>
          <w:sz w:val="24"/>
        </w:rPr>
      </w:pPr>
      <w:r>
        <w:rPr>
          <w:sz w:val="24"/>
        </w:rPr>
        <w:t xml:space="preserve">Phenotypic variation of </w:t>
      </w:r>
      <w:r>
        <w:rPr>
          <w:i/>
          <w:sz w:val="24"/>
        </w:rPr>
        <w:t xml:space="preserve">Pinus </w:t>
      </w:r>
      <w:proofErr w:type="spellStart"/>
      <w:r>
        <w:rPr>
          <w:i/>
          <w:sz w:val="24"/>
        </w:rPr>
        <w:t>brutia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Ten (Pinaceae) in </w:t>
      </w:r>
      <w:proofErr w:type="spellStart"/>
      <w:r>
        <w:rPr>
          <w:sz w:val="24"/>
        </w:rPr>
        <w:t>Atrosh</w:t>
      </w:r>
      <w:proofErr w:type="spellEnd"/>
      <w:r>
        <w:rPr>
          <w:sz w:val="24"/>
        </w:rPr>
        <w:t xml:space="preserve"> natural forest. Journal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of Duhok Univ. Volume </w:t>
      </w:r>
      <w:proofErr w:type="gramStart"/>
      <w:r>
        <w:rPr>
          <w:sz w:val="24"/>
        </w:rPr>
        <w:t>5 ,</w:t>
      </w:r>
      <w:proofErr w:type="gramEnd"/>
      <w:r>
        <w:rPr>
          <w:sz w:val="24"/>
        </w:rPr>
        <w:t xml:space="preserve"> number 2 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14:paraId="18574B30" w14:textId="77777777" w:rsidR="008A1822" w:rsidRDefault="003F7D45">
      <w:pPr>
        <w:pStyle w:val="ListParagraph"/>
        <w:numPr>
          <w:ilvl w:val="0"/>
          <w:numId w:val="3"/>
        </w:numPr>
        <w:tabs>
          <w:tab w:val="left" w:pos="821"/>
        </w:tabs>
        <w:ind w:right="652"/>
        <w:rPr>
          <w:sz w:val="24"/>
        </w:rPr>
      </w:pPr>
      <w:r>
        <w:rPr>
          <w:sz w:val="24"/>
        </w:rPr>
        <w:t xml:space="preserve">Soft rot and wood staining fungi and efficiency of their preservatives. Journal of Duhok Univ. Volume </w:t>
      </w:r>
      <w:proofErr w:type="gramStart"/>
      <w:r>
        <w:rPr>
          <w:sz w:val="24"/>
        </w:rPr>
        <w:t>12 ,</w:t>
      </w:r>
      <w:proofErr w:type="gramEnd"/>
      <w:r>
        <w:rPr>
          <w:sz w:val="24"/>
        </w:rPr>
        <w:t xml:space="preserve"> number 1 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14:paraId="67EC3D3D" w14:textId="437F0E9C" w:rsidR="008A1822" w:rsidRDefault="003F7D45">
      <w:pPr>
        <w:pStyle w:val="ListParagraph"/>
        <w:numPr>
          <w:ilvl w:val="0"/>
          <w:numId w:val="3"/>
        </w:numPr>
        <w:tabs>
          <w:tab w:val="left" w:pos="821"/>
        </w:tabs>
        <w:ind w:right="438"/>
        <w:rPr>
          <w:sz w:val="24"/>
        </w:rPr>
      </w:pPr>
      <w:r>
        <w:rPr>
          <w:sz w:val="24"/>
        </w:rPr>
        <w:t xml:space="preserve">Effect of </w:t>
      </w:r>
      <w:proofErr w:type="spellStart"/>
      <w:r>
        <w:rPr>
          <w:i/>
          <w:sz w:val="24"/>
        </w:rPr>
        <w:t>Nattrassiae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mangiferae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on the wood soluble and non - soluble chemical components. Mesopotamia Journal of </w:t>
      </w:r>
      <w:r w:rsidR="00C369B6">
        <w:rPr>
          <w:sz w:val="24"/>
        </w:rPr>
        <w:t>Agriculture. Volume</w:t>
      </w:r>
      <w:r>
        <w:rPr>
          <w:sz w:val="24"/>
        </w:rPr>
        <w:t xml:space="preserve"> 37, number </w:t>
      </w:r>
      <w:proofErr w:type="gramStart"/>
      <w:r>
        <w:rPr>
          <w:sz w:val="24"/>
        </w:rPr>
        <w:t>3 ,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14:paraId="6CF62DF7" w14:textId="77777777" w:rsidR="008A1822" w:rsidRDefault="003F7D45">
      <w:pPr>
        <w:pStyle w:val="ListParagraph"/>
        <w:numPr>
          <w:ilvl w:val="0"/>
          <w:numId w:val="3"/>
        </w:numPr>
        <w:tabs>
          <w:tab w:val="left" w:pos="821"/>
        </w:tabs>
        <w:ind w:right="435"/>
        <w:rPr>
          <w:sz w:val="24"/>
        </w:rPr>
      </w:pPr>
      <w:r>
        <w:rPr>
          <w:sz w:val="24"/>
        </w:rPr>
        <w:t xml:space="preserve">Sooty canker on some thin bark trees caused by </w:t>
      </w:r>
      <w:proofErr w:type="spellStart"/>
      <w:r>
        <w:rPr>
          <w:i/>
          <w:sz w:val="24"/>
        </w:rPr>
        <w:t>Nattrassia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mangiferae</w:t>
      </w:r>
      <w:proofErr w:type="spellEnd"/>
      <w:proofErr w:type="gramStart"/>
      <w:r>
        <w:rPr>
          <w:i/>
          <w:sz w:val="24"/>
        </w:rPr>
        <w:t>. 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Journal of </w:t>
      </w:r>
      <w:proofErr w:type="spellStart"/>
      <w:r>
        <w:rPr>
          <w:sz w:val="24"/>
        </w:rPr>
        <w:t>Minia</w:t>
      </w:r>
      <w:proofErr w:type="spellEnd"/>
      <w:r>
        <w:rPr>
          <w:sz w:val="24"/>
        </w:rPr>
        <w:t xml:space="preserve"> Univ. Egypt. Volume </w:t>
      </w:r>
      <w:proofErr w:type="gramStart"/>
      <w:r>
        <w:rPr>
          <w:sz w:val="24"/>
        </w:rPr>
        <w:t>2 ,</w:t>
      </w:r>
      <w:proofErr w:type="gramEnd"/>
      <w:r>
        <w:rPr>
          <w:sz w:val="24"/>
        </w:rPr>
        <w:t xml:space="preserve"> number 1 ,</w:t>
      </w:r>
      <w:r>
        <w:rPr>
          <w:spacing w:val="8"/>
          <w:sz w:val="24"/>
        </w:rPr>
        <w:t xml:space="preserve"> </w:t>
      </w:r>
      <w:r>
        <w:rPr>
          <w:sz w:val="24"/>
        </w:rPr>
        <w:t>2010.</w:t>
      </w:r>
    </w:p>
    <w:p w14:paraId="3B4E50A5" w14:textId="77777777" w:rsidR="008A1822" w:rsidRDefault="008A1822">
      <w:pPr>
        <w:rPr>
          <w:sz w:val="24"/>
        </w:rPr>
        <w:sectPr w:rsidR="008A1822">
          <w:footerReference w:type="default" r:id="rId10"/>
          <w:type w:val="continuous"/>
          <w:pgSz w:w="12240" w:h="15840"/>
          <w:pgMar w:top="1380" w:right="1000" w:bottom="1160" w:left="1340" w:header="720" w:footer="976" w:gutter="0"/>
          <w:pgNumType w:start="1"/>
          <w:cols w:space="720"/>
        </w:sectPr>
      </w:pPr>
    </w:p>
    <w:p w14:paraId="4678A3C8" w14:textId="77777777" w:rsidR="008A1822" w:rsidRDefault="003F7D45">
      <w:pPr>
        <w:pStyle w:val="ListParagraph"/>
        <w:numPr>
          <w:ilvl w:val="0"/>
          <w:numId w:val="3"/>
        </w:numPr>
        <w:tabs>
          <w:tab w:val="left" w:pos="821"/>
        </w:tabs>
        <w:spacing w:before="72"/>
        <w:ind w:right="1054"/>
        <w:rPr>
          <w:sz w:val="24"/>
        </w:rPr>
      </w:pPr>
      <w:r>
        <w:rPr>
          <w:sz w:val="24"/>
        </w:rPr>
        <w:lastRenderedPageBreak/>
        <w:t xml:space="preserve">Some Technological Properties of Introduced </w:t>
      </w:r>
      <w:proofErr w:type="spellStart"/>
      <w:r>
        <w:rPr>
          <w:i/>
          <w:sz w:val="24"/>
        </w:rPr>
        <w:t>Poulownia</w:t>
      </w:r>
      <w:proofErr w:type="spellEnd"/>
      <w:r>
        <w:rPr>
          <w:i/>
          <w:sz w:val="24"/>
        </w:rPr>
        <w:t xml:space="preserve"> tomentosa </w:t>
      </w:r>
      <w:proofErr w:type="spellStart"/>
      <w:r>
        <w:rPr>
          <w:sz w:val="24"/>
        </w:rPr>
        <w:t>Steud</w:t>
      </w:r>
      <w:proofErr w:type="spellEnd"/>
      <w:r>
        <w:rPr>
          <w:sz w:val="24"/>
        </w:rPr>
        <w:t>. Trees</w:t>
      </w:r>
      <w:r>
        <w:rPr>
          <w:spacing w:val="-13"/>
          <w:sz w:val="24"/>
        </w:rPr>
        <w:t xml:space="preserve"> </w:t>
      </w:r>
      <w:r>
        <w:rPr>
          <w:sz w:val="24"/>
        </w:rPr>
        <w:t>in Kurdistan</w:t>
      </w:r>
      <w:r>
        <w:rPr>
          <w:spacing w:val="-1"/>
          <w:sz w:val="24"/>
        </w:rPr>
        <w:t xml:space="preserve"> </w:t>
      </w:r>
      <w:r>
        <w:rPr>
          <w:sz w:val="24"/>
        </w:rPr>
        <w:t>Region.</w:t>
      </w:r>
    </w:p>
    <w:p w14:paraId="1D300155" w14:textId="1691F422" w:rsidR="008A1822" w:rsidRDefault="003F7D45">
      <w:pPr>
        <w:pStyle w:val="ListParagraph"/>
        <w:numPr>
          <w:ilvl w:val="0"/>
          <w:numId w:val="3"/>
        </w:numPr>
        <w:tabs>
          <w:tab w:val="left" w:pos="821"/>
        </w:tabs>
        <w:ind w:right="437"/>
        <w:rPr>
          <w:sz w:val="24"/>
        </w:rPr>
      </w:pPr>
      <w:r>
        <w:rPr>
          <w:sz w:val="24"/>
        </w:rPr>
        <w:t xml:space="preserve">Characteristics and Some Technological Properties of </w:t>
      </w:r>
      <w:r>
        <w:rPr>
          <w:i/>
          <w:sz w:val="24"/>
        </w:rPr>
        <w:t xml:space="preserve">Juglans regia </w:t>
      </w:r>
      <w:r>
        <w:rPr>
          <w:spacing w:val="-3"/>
          <w:sz w:val="24"/>
        </w:rPr>
        <w:t xml:space="preserve">L. </w:t>
      </w:r>
      <w:r>
        <w:rPr>
          <w:sz w:val="24"/>
        </w:rPr>
        <w:t>Trees Grown in Duhok</w:t>
      </w:r>
      <w:r>
        <w:rPr>
          <w:spacing w:val="-1"/>
          <w:sz w:val="24"/>
        </w:rPr>
        <w:t xml:space="preserve"> </w:t>
      </w:r>
      <w:r>
        <w:rPr>
          <w:sz w:val="24"/>
        </w:rPr>
        <w:t>Province.</w:t>
      </w:r>
    </w:p>
    <w:p w14:paraId="1984F512" w14:textId="619F3475" w:rsidR="003C5753" w:rsidRPr="00C64928" w:rsidRDefault="003C5753" w:rsidP="003C5753">
      <w:pPr>
        <w:pStyle w:val="ListParagraph"/>
        <w:numPr>
          <w:ilvl w:val="0"/>
          <w:numId w:val="3"/>
        </w:numPr>
        <w:tabs>
          <w:tab w:val="left" w:pos="1187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3C5753">
        <w:rPr>
          <w:rFonts w:asciiTheme="majorBidi" w:hAnsiTheme="majorBidi" w:cstheme="majorBidi"/>
          <w:sz w:val="24"/>
          <w:szCs w:val="24"/>
        </w:rPr>
        <w:t xml:space="preserve">Some Wood Properties of </w:t>
      </w:r>
      <w:r w:rsidRPr="003C5753">
        <w:rPr>
          <w:rFonts w:asciiTheme="majorBidi" w:hAnsiTheme="majorBidi" w:cstheme="majorBidi"/>
          <w:i/>
          <w:iCs/>
          <w:sz w:val="24"/>
          <w:szCs w:val="24"/>
        </w:rPr>
        <w:t>Melia Azedarach</w:t>
      </w:r>
      <w:r w:rsidRPr="003C5753">
        <w:rPr>
          <w:rFonts w:asciiTheme="majorBidi" w:hAnsiTheme="majorBidi" w:cstheme="majorBidi"/>
          <w:sz w:val="24"/>
          <w:szCs w:val="24"/>
        </w:rPr>
        <w:t xml:space="preserve"> L. Trees Grown </w:t>
      </w:r>
      <w:r w:rsidR="000B3E67">
        <w:rPr>
          <w:rFonts w:asciiTheme="majorBidi" w:hAnsiTheme="majorBidi" w:cstheme="majorBidi"/>
          <w:sz w:val="24"/>
          <w:szCs w:val="24"/>
        </w:rPr>
        <w:t>i</w:t>
      </w:r>
      <w:r w:rsidRPr="003C5753">
        <w:rPr>
          <w:rFonts w:asciiTheme="majorBidi" w:hAnsiTheme="majorBidi" w:cstheme="majorBidi"/>
          <w:sz w:val="24"/>
          <w:szCs w:val="24"/>
        </w:rPr>
        <w:t>n Duhok Province.</w:t>
      </w:r>
    </w:p>
    <w:p w14:paraId="784F693B" w14:textId="19D3CBC7" w:rsidR="003C5753" w:rsidRPr="00C64928" w:rsidRDefault="00412781">
      <w:pPr>
        <w:pStyle w:val="ListParagraph"/>
        <w:numPr>
          <w:ilvl w:val="0"/>
          <w:numId w:val="3"/>
        </w:numPr>
        <w:tabs>
          <w:tab w:val="left" w:pos="821"/>
        </w:tabs>
        <w:ind w:right="437"/>
        <w:rPr>
          <w:sz w:val="24"/>
          <w:szCs w:val="24"/>
        </w:rPr>
      </w:pPr>
      <w:r w:rsidRPr="00C64928">
        <w:rPr>
          <w:sz w:val="24"/>
          <w:szCs w:val="24"/>
        </w:rPr>
        <w:t>Some of Phenotypic, Physical and Anatomical Wood Properties of V</w:t>
      </w:r>
      <w:r w:rsidR="000B3E67">
        <w:rPr>
          <w:sz w:val="24"/>
          <w:szCs w:val="24"/>
        </w:rPr>
        <w:t>alona Oak</w:t>
      </w:r>
      <w:r w:rsidRPr="00C64928">
        <w:rPr>
          <w:sz w:val="24"/>
          <w:szCs w:val="24"/>
        </w:rPr>
        <w:t xml:space="preserve"> Trees in</w:t>
      </w:r>
      <w:r w:rsidR="00C64928" w:rsidRPr="00C64928">
        <w:rPr>
          <w:sz w:val="24"/>
          <w:szCs w:val="24"/>
        </w:rPr>
        <w:t xml:space="preserve"> Kurdistan- Iraq </w:t>
      </w:r>
    </w:p>
    <w:p w14:paraId="55AFCCE7" w14:textId="77777777" w:rsidR="008A1822" w:rsidRDefault="008A1822">
      <w:pPr>
        <w:pStyle w:val="BodyText"/>
        <w:spacing w:before="8"/>
        <w:ind w:left="0" w:firstLine="0"/>
        <w:rPr>
          <w:sz w:val="24"/>
        </w:rPr>
      </w:pPr>
    </w:p>
    <w:p w14:paraId="5454AE81" w14:textId="77777777" w:rsidR="008A1822" w:rsidRDefault="003F7D45">
      <w:pPr>
        <w:pStyle w:val="Heading2"/>
      </w:pPr>
      <w:r>
        <w:rPr>
          <w:u w:val="thick"/>
        </w:rPr>
        <w:t>Supervision</w:t>
      </w:r>
    </w:p>
    <w:p w14:paraId="4FB77CFA" w14:textId="77777777" w:rsidR="008A1822" w:rsidRDefault="003F7D45">
      <w:pPr>
        <w:pStyle w:val="ListParagraph"/>
        <w:numPr>
          <w:ilvl w:val="0"/>
          <w:numId w:val="2"/>
        </w:numPr>
        <w:tabs>
          <w:tab w:val="left" w:pos="821"/>
        </w:tabs>
        <w:ind w:right="972"/>
        <w:rPr>
          <w:sz w:val="24"/>
        </w:rPr>
      </w:pPr>
      <w:r>
        <w:rPr>
          <w:sz w:val="24"/>
        </w:rPr>
        <w:t xml:space="preserve">(Post Graduate Thesis/MSc.): Manufacturing Particleboard from Different </w:t>
      </w:r>
      <w:r>
        <w:rPr>
          <w:i/>
          <w:sz w:val="24"/>
        </w:rPr>
        <w:t xml:space="preserve">Populous nigra </w:t>
      </w:r>
      <w:r>
        <w:rPr>
          <w:sz w:val="24"/>
        </w:rPr>
        <w:t xml:space="preserve">and </w:t>
      </w:r>
      <w:r>
        <w:rPr>
          <w:i/>
          <w:sz w:val="24"/>
        </w:rPr>
        <w:t xml:space="preserve">Pinus </w:t>
      </w:r>
      <w:proofErr w:type="spellStart"/>
      <w:r>
        <w:rPr>
          <w:i/>
          <w:sz w:val="24"/>
        </w:rPr>
        <w:t>sibirica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Wood Planer</w:t>
      </w:r>
      <w:r>
        <w:rPr>
          <w:spacing w:val="-1"/>
          <w:sz w:val="24"/>
        </w:rPr>
        <w:t xml:space="preserve"> </w:t>
      </w:r>
      <w:r>
        <w:rPr>
          <w:sz w:val="24"/>
        </w:rPr>
        <w:t>Shavings</w:t>
      </w:r>
    </w:p>
    <w:p w14:paraId="4D427529" w14:textId="77777777" w:rsidR="008A1822" w:rsidRDefault="008A1822">
      <w:pPr>
        <w:pStyle w:val="BodyText"/>
        <w:spacing w:before="6"/>
        <w:ind w:left="0" w:firstLine="0"/>
        <w:rPr>
          <w:sz w:val="23"/>
        </w:rPr>
      </w:pPr>
    </w:p>
    <w:p w14:paraId="099586C8" w14:textId="77777777" w:rsidR="008A1822" w:rsidRDefault="003F7D45">
      <w:pPr>
        <w:pStyle w:val="ListParagraph"/>
        <w:numPr>
          <w:ilvl w:val="0"/>
          <w:numId w:val="2"/>
        </w:numPr>
        <w:tabs>
          <w:tab w:val="left" w:pos="821"/>
        </w:tabs>
        <w:ind w:right="566"/>
        <w:rPr>
          <w:sz w:val="24"/>
        </w:rPr>
      </w:pPr>
      <w:r>
        <w:rPr>
          <w:sz w:val="24"/>
        </w:rPr>
        <w:t>(Post Graduate Thesis/ MSc.): Properties of Fiber Composite Boards manufactured from Cartons Waste</w:t>
      </w:r>
      <w:r>
        <w:rPr>
          <w:spacing w:val="-1"/>
          <w:sz w:val="24"/>
        </w:rPr>
        <w:t xml:space="preserve"> </w:t>
      </w:r>
      <w:r>
        <w:rPr>
          <w:sz w:val="24"/>
        </w:rPr>
        <w:t>Chips</w:t>
      </w:r>
    </w:p>
    <w:p w14:paraId="486054D0" w14:textId="77777777" w:rsidR="008A1822" w:rsidRDefault="008A1822">
      <w:pPr>
        <w:pStyle w:val="BodyText"/>
        <w:spacing w:before="9"/>
        <w:ind w:left="0" w:firstLine="0"/>
      </w:pPr>
    </w:p>
    <w:p w14:paraId="32A28535" w14:textId="77777777" w:rsidR="008A1822" w:rsidRDefault="003F7D45">
      <w:pPr>
        <w:pStyle w:val="Heading2"/>
      </w:pPr>
      <w:r>
        <w:rPr>
          <w:u w:val="thick"/>
        </w:rPr>
        <w:t>Memberships</w:t>
      </w:r>
    </w:p>
    <w:p w14:paraId="1FDD0D56" w14:textId="5D911B60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5" w:lineRule="exact"/>
        <w:ind w:hanging="361"/>
        <w:rPr>
          <w:rFonts w:ascii="Wingdings" w:hAnsi="Wingdings"/>
          <w:sz w:val="26"/>
        </w:rPr>
      </w:pPr>
      <w:r>
        <w:rPr>
          <w:sz w:val="26"/>
        </w:rPr>
        <w:t xml:space="preserve">Member of the Kurdistan university </w:t>
      </w:r>
      <w:r w:rsidR="00C369B6">
        <w:rPr>
          <w:sz w:val="26"/>
        </w:rPr>
        <w:t>teacher’s</w:t>
      </w:r>
      <w:r>
        <w:rPr>
          <w:sz w:val="26"/>
        </w:rPr>
        <w:t xml:space="preserve"> union since</w:t>
      </w:r>
      <w:r>
        <w:rPr>
          <w:spacing w:val="-5"/>
          <w:sz w:val="26"/>
        </w:rPr>
        <w:t xml:space="preserve"> </w:t>
      </w:r>
      <w:r>
        <w:rPr>
          <w:sz w:val="26"/>
        </w:rPr>
        <w:t>1996.</w:t>
      </w:r>
    </w:p>
    <w:p w14:paraId="7E554FDD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8" w:lineRule="exact"/>
        <w:ind w:hanging="361"/>
        <w:rPr>
          <w:rFonts w:ascii="Wingdings" w:hAnsi="Wingdings"/>
          <w:sz w:val="26"/>
        </w:rPr>
      </w:pPr>
      <w:r>
        <w:rPr>
          <w:spacing w:val="-7"/>
          <w:sz w:val="26"/>
        </w:rPr>
        <w:t xml:space="preserve">Member </w:t>
      </w:r>
      <w:r>
        <w:rPr>
          <w:spacing w:val="-5"/>
          <w:sz w:val="26"/>
        </w:rPr>
        <w:t xml:space="preserve">of </w:t>
      </w:r>
      <w:r>
        <w:rPr>
          <w:spacing w:val="-6"/>
          <w:sz w:val="26"/>
        </w:rPr>
        <w:t xml:space="preserve">the </w:t>
      </w:r>
      <w:r>
        <w:rPr>
          <w:spacing w:val="-8"/>
          <w:sz w:val="26"/>
        </w:rPr>
        <w:t xml:space="preserve">Kurdistan Agronomist syndicate. </w:t>
      </w:r>
      <w:r>
        <w:rPr>
          <w:spacing w:val="-6"/>
          <w:sz w:val="26"/>
        </w:rPr>
        <w:t xml:space="preserve">1999 </w:t>
      </w:r>
      <w:proofErr w:type="gramStart"/>
      <w:r>
        <w:rPr>
          <w:sz w:val="26"/>
        </w:rPr>
        <w:t>-</w:t>
      </w:r>
      <w:r>
        <w:rPr>
          <w:spacing w:val="-18"/>
          <w:sz w:val="26"/>
        </w:rPr>
        <w:t xml:space="preserve"> </w:t>
      </w:r>
      <w:r>
        <w:rPr>
          <w:sz w:val="26"/>
        </w:rPr>
        <w:t>.</w:t>
      </w:r>
      <w:proofErr w:type="gramEnd"/>
    </w:p>
    <w:p w14:paraId="29E5D742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474"/>
        <w:rPr>
          <w:rFonts w:ascii="Wingdings" w:hAnsi="Wingdings"/>
          <w:sz w:val="26"/>
        </w:rPr>
      </w:pPr>
      <w:r>
        <w:rPr>
          <w:spacing w:val="-7"/>
          <w:sz w:val="26"/>
        </w:rPr>
        <w:t>Member</w:t>
      </w:r>
      <w:r>
        <w:rPr>
          <w:spacing w:val="-18"/>
          <w:sz w:val="26"/>
        </w:rPr>
        <w:t xml:space="preserve"> </w:t>
      </w:r>
      <w:r>
        <w:rPr>
          <w:spacing w:val="-5"/>
          <w:sz w:val="26"/>
        </w:rPr>
        <w:t>of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International</w:t>
      </w:r>
      <w:r>
        <w:rPr>
          <w:spacing w:val="-5"/>
          <w:sz w:val="26"/>
        </w:rPr>
        <w:t xml:space="preserve"> </w:t>
      </w:r>
      <w:r>
        <w:rPr>
          <w:sz w:val="26"/>
        </w:rPr>
        <w:t>Association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Plant</w:t>
      </w:r>
      <w:r>
        <w:rPr>
          <w:spacing w:val="-1"/>
          <w:sz w:val="26"/>
        </w:rPr>
        <w:t xml:space="preserve"> </w:t>
      </w:r>
      <w:r>
        <w:rPr>
          <w:sz w:val="26"/>
        </w:rPr>
        <w:t>Protection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Sciences (IAPPS). USA / Lincoln, Nebraska, 2009 </w:t>
      </w:r>
      <w:proofErr w:type="gramStart"/>
      <w:r>
        <w:rPr>
          <w:sz w:val="26"/>
        </w:rPr>
        <w:t>- .</w:t>
      </w:r>
      <w:proofErr w:type="gramEnd"/>
    </w:p>
    <w:p w14:paraId="717FD01F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821"/>
        <w:rPr>
          <w:rFonts w:ascii="Wingdings" w:hAnsi="Wingdings"/>
          <w:sz w:val="26"/>
        </w:rPr>
      </w:pPr>
      <w:r>
        <w:rPr>
          <w:spacing w:val="-7"/>
          <w:sz w:val="26"/>
        </w:rPr>
        <w:t>Member</w:t>
      </w:r>
      <w:r>
        <w:rPr>
          <w:spacing w:val="-15"/>
          <w:sz w:val="26"/>
        </w:rPr>
        <w:t xml:space="preserve"> </w:t>
      </w:r>
      <w:r>
        <w:rPr>
          <w:spacing w:val="-5"/>
          <w:sz w:val="26"/>
        </w:rPr>
        <w:t>of</w:t>
      </w:r>
      <w:r>
        <w:rPr>
          <w:spacing w:val="-12"/>
          <w:sz w:val="26"/>
        </w:rPr>
        <w:t xml:space="preserve"> </w:t>
      </w:r>
      <w:r>
        <w:rPr>
          <w:spacing w:val="-6"/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pacing w:val="-7"/>
          <w:sz w:val="26"/>
        </w:rPr>
        <w:t>Arab</w:t>
      </w:r>
      <w:r>
        <w:rPr>
          <w:spacing w:val="-15"/>
          <w:sz w:val="26"/>
        </w:rPr>
        <w:t xml:space="preserve"> </w:t>
      </w:r>
      <w:r>
        <w:rPr>
          <w:spacing w:val="-7"/>
          <w:sz w:val="26"/>
        </w:rPr>
        <w:t>Society</w:t>
      </w:r>
      <w:r>
        <w:rPr>
          <w:spacing w:val="-21"/>
          <w:sz w:val="26"/>
        </w:rPr>
        <w:t xml:space="preserve"> </w:t>
      </w:r>
      <w:r>
        <w:rPr>
          <w:spacing w:val="-5"/>
          <w:sz w:val="26"/>
        </w:rPr>
        <w:t>for</w:t>
      </w:r>
      <w:r>
        <w:rPr>
          <w:spacing w:val="-14"/>
          <w:sz w:val="26"/>
        </w:rPr>
        <w:t xml:space="preserve"> </w:t>
      </w:r>
      <w:r>
        <w:rPr>
          <w:spacing w:val="-7"/>
          <w:sz w:val="26"/>
        </w:rPr>
        <w:t>Plant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Protection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(ASPP).</w:t>
      </w:r>
      <w:r>
        <w:rPr>
          <w:spacing w:val="-14"/>
          <w:sz w:val="26"/>
        </w:rPr>
        <w:t xml:space="preserve"> </w:t>
      </w:r>
      <w:r>
        <w:rPr>
          <w:spacing w:val="-8"/>
          <w:sz w:val="26"/>
        </w:rPr>
        <w:t>Lebanon,</w:t>
      </w:r>
      <w:r>
        <w:rPr>
          <w:spacing w:val="-14"/>
          <w:sz w:val="26"/>
        </w:rPr>
        <w:t xml:space="preserve"> </w:t>
      </w:r>
      <w:r>
        <w:rPr>
          <w:spacing w:val="-7"/>
          <w:sz w:val="26"/>
        </w:rPr>
        <w:t xml:space="preserve">Beirut. </w:t>
      </w:r>
      <w:r>
        <w:rPr>
          <w:sz w:val="26"/>
        </w:rPr>
        <w:t xml:space="preserve">2009 </w:t>
      </w:r>
      <w:proofErr w:type="gramStart"/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.</w:t>
      </w:r>
      <w:proofErr w:type="gramEnd"/>
    </w:p>
    <w:p w14:paraId="4F602A99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52"/>
        <w:rPr>
          <w:rFonts w:ascii="Wingdings" w:hAnsi="Wingdings"/>
          <w:sz w:val="26"/>
        </w:rPr>
      </w:pPr>
      <w:r>
        <w:rPr>
          <w:spacing w:val="-7"/>
          <w:sz w:val="26"/>
        </w:rPr>
        <w:t>Member</w:t>
      </w:r>
      <w:r>
        <w:rPr>
          <w:spacing w:val="-17"/>
          <w:sz w:val="26"/>
        </w:rPr>
        <w:t xml:space="preserve"> </w:t>
      </w:r>
      <w:r>
        <w:rPr>
          <w:spacing w:val="-5"/>
          <w:sz w:val="26"/>
        </w:rPr>
        <w:t>of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z w:val="24"/>
        </w:rPr>
        <w:t>Iraqi Forum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Intellectuals and Academics</w:t>
      </w:r>
      <w:r>
        <w:rPr>
          <w:sz w:val="26"/>
        </w:rPr>
        <w:t>.</w:t>
      </w:r>
      <w:r>
        <w:rPr>
          <w:spacing w:val="-16"/>
          <w:sz w:val="26"/>
        </w:rPr>
        <w:t xml:space="preserve"> </w:t>
      </w:r>
      <w:r>
        <w:rPr>
          <w:spacing w:val="-8"/>
          <w:sz w:val="26"/>
        </w:rPr>
        <w:t>Istanbul,</w:t>
      </w:r>
      <w:r>
        <w:rPr>
          <w:spacing w:val="-18"/>
          <w:sz w:val="26"/>
        </w:rPr>
        <w:t xml:space="preserve"> </w:t>
      </w:r>
      <w:r>
        <w:rPr>
          <w:spacing w:val="-8"/>
          <w:sz w:val="26"/>
        </w:rPr>
        <w:t xml:space="preserve">Turkey. </w:t>
      </w:r>
      <w:r>
        <w:rPr>
          <w:sz w:val="26"/>
        </w:rPr>
        <w:t xml:space="preserve">2014 </w:t>
      </w:r>
      <w:proofErr w:type="gramStart"/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.</w:t>
      </w:r>
      <w:proofErr w:type="gramEnd"/>
    </w:p>
    <w:p w14:paraId="374F1ACE" w14:textId="77777777" w:rsidR="008A1822" w:rsidRDefault="008A1822">
      <w:pPr>
        <w:pStyle w:val="BodyText"/>
        <w:spacing w:before="6"/>
        <w:ind w:left="0" w:firstLine="0"/>
        <w:rPr>
          <w:sz w:val="22"/>
        </w:rPr>
      </w:pPr>
    </w:p>
    <w:p w14:paraId="70C427E6" w14:textId="77777777" w:rsidR="008A1822" w:rsidRDefault="003F7D45">
      <w:pPr>
        <w:pStyle w:val="Heading1"/>
        <w:rPr>
          <w:u w:val="none"/>
        </w:rPr>
      </w:pPr>
      <w:r>
        <w:rPr>
          <w:u w:val="thick"/>
        </w:rPr>
        <w:t>Attended Conferences</w:t>
      </w:r>
    </w:p>
    <w:p w14:paraId="303BA54E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5" w:lineRule="exact"/>
        <w:ind w:hanging="361"/>
        <w:rPr>
          <w:rFonts w:ascii="Wingdings" w:hAnsi="Wingdings"/>
          <w:sz w:val="26"/>
        </w:rPr>
      </w:pPr>
      <w:r>
        <w:rPr>
          <w:spacing w:val="-7"/>
          <w:sz w:val="26"/>
        </w:rPr>
        <w:t>The</w:t>
      </w:r>
      <w:r>
        <w:rPr>
          <w:spacing w:val="-17"/>
          <w:sz w:val="26"/>
        </w:rPr>
        <w:t xml:space="preserve"> </w:t>
      </w:r>
      <w:r>
        <w:rPr>
          <w:spacing w:val="-8"/>
          <w:sz w:val="26"/>
        </w:rPr>
        <w:t>First</w:t>
      </w:r>
      <w:r>
        <w:rPr>
          <w:spacing w:val="-18"/>
          <w:sz w:val="26"/>
        </w:rPr>
        <w:t xml:space="preserve"> </w:t>
      </w:r>
      <w:r>
        <w:rPr>
          <w:spacing w:val="-8"/>
          <w:sz w:val="26"/>
        </w:rPr>
        <w:t>Kurdistan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Agronomist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syndicate</w:t>
      </w:r>
      <w:r>
        <w:rPr>
          <w:spacing w:val="-14"/>
          <w:sz w:val="26"/>
        </w:rPr>
        <w:t xml:space="preserve"> </w:t>
      </w:r>
      <w:r>
        <w:rPr>
          <w:spacing w:val="-8"/>
          <w:sz w:val="26"/>
        </w:rPr>
        <w:t>Conference</w:t>
      </w:r>
      <w:r>
        <w:rPr>
          <w:spacing w:val="-15"/>
          <w:sz w:val="26"/>
        </w:rPr>
        <w:t xml:space="preserve"> </w:t>
      </w:r>
      <w:r>
        <w:rPr>
          <w:spacing w:val="-5"/>
          <w:sz w:val="26"/>
        </w:rPr>
        <w:t>in</w:t>
      </w:r>
      <w:r>
        <w:rPr>
          <w:spacing w:val="-15"/>
          <w:sz w:val="26"/>
        </w:rPr>
        <w:t xml:space="preserve"> </w:t>
      </w:r>
      <w:r>
        <w:rPr>
          <w:spacing w:val="-7"/>
          <w:sz w:val="26"/>
        </w:rPr>
        <w:t>Erbil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23</w:t>
      </w:r>
      <w:r>
        <w:rPr>
          <w:spacing w:val="-17"/>
          <w:sz w:val="26"/>
        </w:rPr>
        <w:t xml:space="preserve"> </w:t>
      </w:r>
      <w:r>
        <w:rPr>
          <w:sz w:val="26"/>
        </w:rPr>
        <w:t>/</w:t>
      </w:r>
      <w:r>
        <w:rPr>
          <w:spacing w:val="-15"/>
          <w:sz w:val="26"/>
        </w:rPr>
        <w:t xml:space="preserve"> </w:t>
      </w:r>
      <w:r>
        <w:rPr>
          <w:sz w:val="26"/>
        </w:rPr>
        <w:t>4</w:t>
      </w:r>
      <w:r>
        <w:rPr>
          <w:spacing w:val="-18"/>
          <w:sz w:val="26"/>
        </w:rPr>
        <w:t xml:space="preserve"> </w:t>
      </w:r>
      <w:r>
        <w:rPr>
          <w:sz w:val="26"/>
        </w:rPr>
        <w:t>/</w:t>
      </w:r>
      <w:r>
        <w:rPr>
          <w:spacing w:val="-15"/>
          <w:sz w:val="26"/>
        </w:rPr>
        <w:t xml:space="preserve"> </w:t>
      </w:r>
      <w:r>
        <w:rPr>
          <w:spacing w:val="-7"/>
          <w:sz w:val="26"/>
        </w:rPr>
        <w:t>2000.</w:t>
      </w:r>
    </w:p>
    <w:p w14:paraId="7B4179D3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12"/>
        <w:rPr>
          <w:rFonts w:ascii="Wingdings" w:hAnsi="Wingdings"/>
          <w:sz w:val="26"/>
        </w:rPr>
      </w:pPr>
      <w:r>
        <w:rPr>
          <w:sz w:val="26"/>
        </w:rPr>
        <w:t xml:space="preserve">1st International Conference on Biological and Environmental Sciences in Egypt - </w:t>
      </w:r>
      <w:proofErr w:type="spellStart"/>
      <w:r>
        <w:rPr>
          <w:sz w:val="26"/>
        </w:rPr>
        <w:t>Hurghada</w:t>
      </w:r>
      <w:proofErr w:type="spellEnd"/>
      <w:r>
        <w:rPr>
          <w:sz w:val="26"/>
        </w:rPr>
        <w:t xml:space="preserve"> 13-16 March</w:t>
      </w:r>
      <w:r>
        <w:rPr>
          <w:spacing w:val="-1"/>
          <w:sz w:val="26"/>
        </w:rPr>
        <w:t xml:space="preserve"> </w:t>
      </w:r>
      <w:r>
        <w:rPr>
          <w:sz w:val="26"/>
        </w:rPr>
        <w:t>2008.</w:t>
      </w:r>
    </w:p>
    <w:p w14:paraId="19EB815A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9" w:lineRule="exact"/>
        <w:ind w:hanging="361"/>
        <w:rPr>
          <w:rFonts w:ascii="Wingdings" w:hAnsi="Wingdings"/>
          <w:sz w:val="26"/>
        </w:rPr>
      </w:pPr>
      <w:r>
        <w:rPr>
          <w:spacing w:val="-7"/>
          <w:sz w:val="26"/>
        </w:rPr>
        <w:t xml:space="preserve">The </w:t>
      </w:r>
      <w:r>
        <w:rPr>
          <w:spacing w:val="-8"/>
          <w:sz w:val="26"/>
        </w:rPr>
        <w:t xml:space="preserve">First </w:t>
      </w:r>
      <w:r>
        <w:rPr>
          <w:sz w:val="26"/>
        </w:rPr>
        <w:t>Kurdistan Tourism Conference in Duhok 25 / 2 /</w:t>
      </w:r>
      <w:r>
        <w:rPr>
          <w:spacing w:val="-14"/>
          <w:sz w:val="26"/>
        </w:rPr>
        <w:t xml:space="preserve"> </w:t>
      </w:r>
      <w:r>
        <w:rPr>
          <w:sz w:val="26"/>
        </w:rPr>
        <w:t>2009.</w:t>
      </w:r>
    </w:p>
    <w:p w14:paraId="7ACE0A2C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Wingdings" w:hAnsi="Wingdings"/>
          <w:sz w:val="26"/>
        </w:rPr>
      </w:pPr>
      <w:r>
        <w:rPr>
          <w:sz w:val="26"/>
        </w:rPr>
        <w:t>10</w:t>
      </w:r>
      <w:r>
        <w:rPr>
          <w:sz w:val="26"/>
          <w:vertAlign w:val="superscript"/>
        </w:rPr>
        <w:t>th</w:t>
      </w:r>
      <w:r>
        <w:rPr>
          <w:sz w:val="26"/>
        </w:rPr>
        <w:t xml:space="preserve"> Arab Congress of Plant Protection in Lebanon 26-30 October,</w:t>
      </w:r>
      <w:r>
        <w:rPr>
          <w:spacing w:val="-3"/>
          <w:sz w:val="26"/>
        </w:rPr>
        <w:t xml:space="preserve"> </w:t>
      </w:r>
      <w:r>
        <w:rPr>
          <w:sz w:val="26"/>
        </w:rPr>
        <w:t>2009.</w:t>
      </w:r>
    </w:p>
    <w:p w14:paraId="4D6927D4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943"/>
        <w:rPr>
          <w:rFonts w:ascii="Wingdings" w:hAnsi="Wingdings"/>
          <w:sz w:val="26"/>
        </w:rPr>
      </w:pPr>
      <w:r>
        <w:rPr>
          <w:sz w:val="26"/>
        </w:rPr>
        <w:t xml:space="preserve">1st International Scientific Agriculture Conference. </w:t>
      </w:r>
      <w:r>
        <w:rPr>
          <w:spacing w:val="-7"/>
          <w:sz w:val="26"/>
        </w:rPr>
        <w:t xml:space="preserve">University </w:t>
      </w:r>
      <w:r>
        <w:rPr>
          <w:spacing w:val="-4"/>
          <w:sz w:val="26"/>
        </w:rPr>
        <w:t xml:space="preserve">of </w:t>
      </w:r>
      <w:r>
        <w:rPr>
          <w:spacing w:val="-13"/>
          <w:sz w:val="26"/>
        </w:rPr>
        <w:t>Duhok (</w:t>
      </w:r>
      <w:proofErr w:type="spellStart"/>
      <w:r>
        <w:rPr>
          <w:spacing w:val="-13"/>
          <w:sz w:val="26"/>
        </w:rPr>
        <w:t>UoD</w:t>
      </w:r>
      <w:proofErr w:type="spellEnd"/>
      <w:r>
        <w:rPr>
          <w:spacing w:val="-13"/>
          <w:sz w:val="26"/>
        </w:rPr>
        <w:t xml:space="preserve">), </w:t>
      </w:r>
      <w:r>
        <w:rPr>
          <w:spacing w:val="-14"/>
          <w:sz w:val="26"/>
        </w:rPr>
        <w:t xml:space="preserve">Kurdistan Region, </w:t>
      </w:r>
      <w:r>
        <w:rPr>
          <w:spacing w:val="-13"/>
          <w:sz w:val="26"/>
        </w:rPr>
        <w:t xml:space="preserve">Iraq. </w:t>
      </w:r>
      <w:r>
        <w:rPr>
          <w:sz w:val="26"/>
        </w:rPr>
        <w:t>10-12/</w:t>
      </w:r>
      <w:r>
        <w:rPr>
          <w:spacing w:val="-30"/>
          <w:sz w:val="26"/>
        </w:rPr>
        <w:t xml:space="preserve"> </w:t>
      </w:r>
      <w:r>
        <w:rPr>
          <w:sz w:val="26"/>
        </w:rPr>
        <w:t>4/2012.</w:t>
      </w:r>
    </w:p>
    <w:p w14:paraId="5629D4F1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53"/>
        <w:rPr>
          <w:rFonts w:ascii="Wingdings" w:hAnsi="Wingdings"/>
          <w:sz w:val="26"/>
        </w:rPr>
      </w:pPr>
      <w:r>
        <w:rPr>
          <w:sz w:val="26"/>
        </w:rPr>
        <w:t xml:space="preserve">1st International Conference of </w:t>
      </w:r>
      <w:r>
        <w:rPr>
          <w:sz w:val="24"/>
        </w:rPr>
        <w:t>Iraqi Forum for Intellectuals and Academics</w:t>
      </w:r>
      <w:r>
        <w:rPr>
          <w:sz w:val="26"/>
        </w:rPr>
        <w:t>.</w:t>
      </w:r>
      <w:r>
        <w:rPr>
          <w:spacing w:val="-17"/>
          <w:sz w:val="26"/>
        </w:rPr>
        <w:t xml:space="preserve"> </w:t>
      </w:r>
      <w:r>
        <w:rPr>
          <w:spacing w:val="-8"/>
          <w:sz w:val="26"/>
        </w:rPr>
        <w:t xml:space="preserve">Istanbul, Turkey. </w:t>
      </w:r>
      <w:r>
        <w:rPr>
          <w:sz w:val="26"/>
        </w:rPr>
        <w:t>31/10 - 2/ 11/2014.</w:t>
      </w:r>
    </w:p>
    <w:p w14:paraId="1DDB1518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78"/>
        <w:rPr>
          <w:rFonts w:ascii="Wingdings" w:hAnsi="Wingdings"/>
          <w:sz w:val="26"/>
        </w:rPr>
      </w:pPr>
      <w:r>
        <w:rPr>
          <w:sz w:val="26"/>
        </w:rPr>
        <w:t xml:space="preserve">2nd International Scientific Conference. </w:t>
      </w:r>
      <w:r>
        <w:rPr>
          <w:spacing w:val="-7"/>
          <w:sz w:val="26"/>
        </w:rPr>
        <w:t xml:space="preserve">University </w:t>
      </w:r>
      <w:r>
        <w:rPr>
          <w:spacing w:val="-4"/>
          <w:sz w:val="26"/>
        </w:rPr>
        <w:t xml:space="preserve">of </w:t>
      </w:r>
      <w:r>
        <w:rPr>
          <w:spacing w:val="-12"/>
          <w:sz w:val="26"/>
        </w:rPr>
        <w:t xml:space="preserve">Duhok </w:t>
      </w:r>
      <w:r>
        <w:rPr>
          <w:spacing w:val="-13"/>
          <w:sz w:val="26"/>
        </w:rPr>
        <w:t>(</w:t>
      </w:r>
      <w:proofErr w:type="spellStart"/>
      <w:r>
        <w:rPr>
          <w:spacing w:val="-13"/>
          <w:sz w:val="26"/>
        </w:rPr>
        <w:t>UoD</w:t>
      </w:r>
      <w:proofErr w:type="spellEnd"/>
      <w:r>
        <w:rPr>
          <w:spacing w:val="-13"/>
          <w:sz w:val="26"/>
        </w:rPr>
        <w:t>),</w:t>
      </w:r>
      <w:r>
        <w:rPr>
          <w:spacing w:val="-52"/>
          <w:sz w:val="26"/>
        </w:rPr>
        <w:t xml:space="preserve"> </w:t>
      </w:r>
      <w:r>
        <w:rPr>
          <w:spacing w:val="-14"/>
          <w:sz w:val="26"/>
        </w:rPr>
        <w:t xml:space="preserve">Kurdistan </w:t>
      </w:r>
      <w:r>
        <w:rPr>
          <w:spacing w:val="-13"/>
          <w:sz w:val="26"/>
        </w:rPr>
        <w:t xml:space="preserve">Region, Iraq. </w:t>
      </w:r>
      <w:r>
        <w:rPr>
          <w:sz w:val="26"/>
        </w:rPr>
        <w:t>26-27 / 4</w:t>
      </w:r>
      <w:r>
        <w:rPr>
          <w:spacing w:val="-18"/>
          <w:sz w:val="26"/>
        </w:rPr>
        <w:t xml:space="preserve"> </w:t>
      </w:r>
      <w:r>
        <w:rPr>
          <w:sz w:val="26"/>
        </w:rPr>
        <w:t>/2016.</w:t>
      </w:r>
    </w:p>
    <w:p w14:paraId="2B9A0BC6" w14:textId="62B92A69" w:rsidR="00244284" w:rsidRPr="00B2537B" w:rsidRDefault="003F7D45" w:rsidP="00B253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60"/>
        <w:rPr>
          <w:rFonts w:ascii="Wingdings" w:hAnsi="Wingdings"/>
          <w:sz w:val="26"/>
        </w:rPr>
      </w:pPr>
      <w:r>
        <w:rPr>
          <w:sz w:val="26"/>
        </w:rPr>
        <w:t>International Conference on Agriculture Science, Biotechnology, Food</w:t>
      </w:r>
      <w:r>
        <w:rPr>
          <w:spacing w:val="-10"/>
          <w:sz w:val="26"/>
        </w:rPr>
        <w:t xml:space="preserve"> </w:t>
      </w:r>
      <w:r>
        <w:rPr>
          <w:sz w:val="26"/>
        </w:rPr>
        <w:t>and Animal Science (ICASBFAS)/Vienna, Austria on 25-26 October</w:t>
      </w:r>
      <w:r>
        <w:rPr>
          <w:spacing w:val="-5"/>
          <w:sz w:val="26"/>
        </w:rPr>
        <w:t xml:space="preserve"> </w:t>
      </w:r>
      <w:r>
        <w:rPr>
          <w:sz w:val="26"/>
        </w:rPr>
        <w:t>2018.</w:t>
      </w:r>
    </w:p>
    <w:p w14:paraId="3650A2E3" w14:textId="5D76A4B8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9" w:lineRule="exact"/>
        <w:ind w:hanging="361"/>
        <w:rPr>
          <w:rFonts w:ascii="Wingdings" w:hAnsi="Wingdings"/>
          <w:sz w:val="26"/>
        </w:rPr>
      </w:pPr>
      <w:r>
        <w:rPr>
          <w:sz w:val="26"/>
        </w:rPr>
        <w:t>2</w:t>
      </w:r>
      <w:r>
        <w:rPr>
          <w:sz w:val="26"/>
          <w:vertAlign w:val="superscript"/>
        </w:rPr>
        <w:t>nd</w:t>
      </w:r>
      <w:r>
        <w:rPr>
          <w:sz w:val="26"/>
        </w:rPr>
        <w:t xml:space="preserve"> Duhok International Dental Conference, which held by College of</w:t>
      </w:r>
      <w:r>
        <w:rPr>
          <w:spacing w:val="-9"/>
          <w:sz w:val="26"/>
        </w:rPr>
        <w:t xml:space="preserve"> </w:t>
      </w:r>
      <w:r>
        <w:rPr>
          <w:sz w:val="26"/>
        </w:rPr>
        <w:t>Dentistry</w:t>
      </w:r>
    </w:p>
    <w:p w14:paraId="4E85BA1A" w14:textId="5F746D2E" w:rsidR="008A1822" w:rsidRDefault="003F7D45">
      <w:pPr>
        <w:pStyle w:val="BodyText"/>
        <w:ind w:right="755" w:firstLine="0"/>
      </w:pPr>
      <w:r>
        <w:t xml:space="preserve">/UOD in collaboration with Kurdistan Dental Association – Duhok Branch </w:t>
      </w:r>
      <w:r w:rsidR="00294E2D">
        <w:t>a</w:t>
      </w:r>
      <w:r>
        <w:t>nd Directorate General of Health- Duhok, In Duhok City on 28</w:t>
      </w:r>
      <w:r>
        <w:rPr>
          <w:vertAlign w:val="superscript"/>
        </w:rPr>
        <w:t>th</w:t>
      </w:r>
      <w:r>
        <w:t>, 29</w:t>
      </w:r>
      <w:r>
        <w:rPr>
          <w:vertAlign w:val="superscript"/>
        </w:rPr>
        <w:t>th</w:t>
      </w:r>
      <w:r>
        <w:t xml:space="preserve"> March 2019.</w:t>
      </w:r>
    </w:p>
    <w:p w14:paraId="68C725CA" w14:textId="77777777" w:rsidR="00244284" w:rsidRDefault="00244284">
      <w:pPr>
        <w:pStyle w:val="BodyText"/>
        <w:ind w:right="755" w:firstLine="0"/>
      </w:pPr>
    </w:p>
    <w:p w14:paraId="7B4156E7" w14:textId="77777777" w:rsidR="008A1822" w:rsidRDefault="008A1822">
      <w:pPr>
        <w:sectPr w:rsidR="008A1822">
          <w:pgSz w:w="12240" w:h="15840"/>
          <w:pgMar w:top="1360" w:right="1000" w:bottom="1160" w:left="1340" w:header="0" w:footer="976" w:gutter="0"/>
          <w:cols w:space="720"/>
        </w:sectPr>
      </w:pPr>
    </w:p>
    <w:p w14:paraId="14AFC57F" w14:textId="77777777" w:rsidR="008A1822" w:rsidRDefault="003F7D45">
      <w:pPr>
        <w:pStyle w:val="Heading1"/>
        <w:spacing w:before="78"/>
        <w:rPr>
          <w:u w:val="none"/>
        </w:rPr>
      </w:pPr>
      <w:r>
        <w:rPr>
          <w:u w:val="thick"/>
        </w:rPr>
        <w:lastRenderedPageBreak/>
        <w:t>Training and Workshops</w:t>
      </w:r>
    </w:p>
    <w:p w14:paraId="36384A11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6" w:lineRule="exact"/>
        <w:ind w:hanging="361"/>
        <w:rPr>
          <w:rFonts w:ascii="Wingdings" w:hAnsi="Wingdings"/>
          <w:sz w:val="26"/>
        </w:rPr>
      </w:pPr>
      <w:r>
        <w:rPr>
          <w:spacing w:val="-7"/>
          <w:sz w:val="26"/>
        </w:rPr>
        <w:t>The</w:t>
      </w:r>
      <w:r>
        <w:rPr>
          <w:spacing w:val="-17"/>
          <w:sz w:val="26"/>
        </w:rPr>
        <w:t xml:space="preserve"> </w:t>
      </w:r>
      <w:r>
        <w:rPr>
          <w:spacing w:val="-8"/>
          <w:sz w:val="26"/>
        </w:rPr>
        <w:t>First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Duhok</w:t>
      </w:r>
      <w:r>
        <w:rPr>
          <w:spacing w:val="-17"/>
          <w:sz w:val="26"/>
        </w:rPr>
        <w:t xml:space="preserve"> </w:t>
      </w:r>
      <w:r>
        <w:rPr>
          <w:spacing w:val="-8"/>
          <w:sz w:val="26"/>
        </w:rPr>
        <w:t>Governorate</w:t>
      </w:r>
      <w:r>
        <w:rPr>
          <w:spacing w:val="-14"/>
          <w:sz w:val="26"/>
        </w:rPr>
        <w:t xml:space="preserve"> </w:t>
      </w:r>
      <w:r>
        <w:rPr>
          <w:spacing w:val="-8"/>
          <w:sz w:val="26"/>
        </w:rPr>
        <w:t>Agronomist</w:t>
      </w:r>
      <w:r>
        <w:rPr>
          <w:spacing w:val="-15"/>
          <w:sz w:val="26"/>
        </w:rPr>
        <w:t xml:space="preserve"> </w:t>
      </w:r>
      <w:r>
        <w:rPr>
          <w:sz w:val="26"/>
        </w:rPr>
        <w:t>Workshop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in</w:t>
      </w:r>
      <w:r>
        <w:rPr>
          <w:spacing w:val="-15"/>
          <w:sz w:val="26"/>
        </w:rPr>
        <w:t xml:space="preserve"> </w:t>
      </w:r>
      <w:r>
        <w:rPr>
          <w:sz w:val="26"/>
        </w:rPr>
        <w:t>1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/8</w:t>
      </w:r>
      <w:r>
        <w:rPr>
          <w:spacing w:val="-18"/>
          <w:sz w:val="26"/>
        </w:rPr>
        <w:t xml:space="preserve"> </w:t>
      </w:r>
      <w:r>
        <w:rPr>
          <w:sz w:val="26"/>
        </w:rPr>
        <w:t>/</w:t>
      </w:r>
      <w:r>
        <w:rPr>
          <w:spacing w:val="-15"/>
          <w:sz w:val="26"/>
        </w:rPr>
        <w:t xml:space="preserve"> </w:t>
      </w:r>
      <w:r>
        <w:rPr>
          <w:spacing w:val="-7"/>
          <w:sz w:val="26"/>
        </w:rPr>
        <w:t>2007.</w:t>
      </w:r>
    </w:p>
    <w:p w14:paraId="287E391B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2"/>
        <w:ind w:right="939"/>
        <w:rPr>
          <w:rFonts w:ascii="Wingdings" w:hAnsi="Wingdings"/>
          <w:sz w:val="26"/>
        </w:rPr>
      </w:pPr>
      <w:r>
        <w:rPr>
          <w:spacing w:val="-8"/>
          <w:sz w:val="26"/>
        </w:rPr>
        <w:t xml:space="preserve">Visiting </w:t>
      </w:r>
      <w:r>
        <w:rPr>
          <w:spacing w:val="-5"/>
          <w:sz w:val="26"/>
        </w:rPr>
        <w:t xml:space="preserve">of </w:t>
      </w:r>
      <w:r>
        <w:rPr>
          <w:sz w:val="26"/>
        </w:rPr>
        <w:t xml:space="preserve">The International Institute for Geo-Information Science and Earth Observation (ITC) In the Netherlands </w:t>
      </w:r>
      <w:r>
        <w:rPr>
          <w:spacing w:val="-5"/>
          <w:sz w:val="26"/>
        </w:rPr>
        <w:t xml:space="preserve">for </w:t>
      </w:r>
      <w:r>
        <w:rPr>
          <w:spacing w:val="-6"/>
          <w:sz w:val="26"/>
        </w:rPr>
        <w:t xml:space="preserve">one </w:t>
      </w:r>
      <w:r>
        <w:rPr>
          <w:spacing w:val="-7"/>
          <w:sz w:val="26"/>
        </w:rPr>
        <w:t xml:space="preserve">month, April </w:t>
      </w:r>
      <w:r>
        <w:rPr>
          <w:spacing w:val="-8"/>
          <w:sz w:val="26"/>
        </w:rPr>
        <w:t>2008.</w:t>
      </w:r>
    </w:p>
    <w:p w14:paraId="0D618CDD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6"/>
        <w:ind w:hanging="361"/>
        <w:rPr>
          <w:rFonts w:ascii="Wingdings" w:hAnsi="Wingdings"/>
          <w:sz w:val="26"/>
        </w:rPr>
      </w:pPr>
      <w:r>
        <w:rPr>
          <w:spacing w:val="-7"/>
          <w:sz w:val="26"/>
        </w:rPr>
        <w:t>The</w:t>
      </w:r>
      <w:r>
        <w:rPr>
          <w:spacing w:val="-17"/>
          <w:sz w:val="26"/>
        </w:rPr>
        <w:t xml:space="preserve"> </w:t>
      </w:r>
      <w:r>
        <w:rPr>
          <w:spacing w:val="-8"/>
          <w:sz w:val="26"/>
        </w:rPr>
        <w:t>first</w:t>
      </w:r>
      <w:r>
        <w:rPr>
          <w:spacing w:val="-15"/>
          <w:sz w:val="26"/>
        </w:rPr>
        <w:t xml:space="preserve"> </w:t>
      </w:r>
      <w:r>
        <w:rPr>
          <w:sz w:val="26"/>
        </w:rPr>
        <w:t>Workshop</w:t>
      </w:r>
      <w:r>
        <w:rPr>
          <w:spacing w:val="-9"/>
          <w:sz w:val="26"/>
        </w:rPr>
        <w:t xml:space="preserve"> </w:t>
      </w:r>
      <w:r>
        <w:rPr>
          <w:spacing w:val="-6"/>
          <w:sz w:val="26"/>
        </w:rPr>
        <w:t>for</w:t>
      </w:r>
      <w:r>
        <w:rPr>
          <w:spacing w:val="-18"/>
          <w:sz w:val="26"/>
        </w:rPr>
        <w:t xml:space="preserve"> </w:t>
      </w:r>
      <w:r>
        <w:rPr>
          <w:spacing w:val="-9"/>
          <w:sz w:val="26"/>
        </w:rPr>
        <w:t>Resisting</w:t>
      </w:r>
      <w:r>
        <w:rPr>
          <w:spacing w:val="-18"/>
          <w:sz w:val="26"/>
        </w:rPr>
        <w:t xml:space="preserve"> </w:t>
      </w:r>
      <w:r>
        <w:rPr>
          <w:spacing w:val="-8"/>
          <w:sz w:val="26"/>
        </w:rPr>
        <w:t>Drought</w:t>
      </w:r>
      <w:r>
        <w:rPr>
          <w:spacing w:val="-18"/>
          <w:sz w:val="26"/>
        </w:rPr>
        <w:t xml:space="preserve"> </w:t>
      </w:r>
      <w:r>
        <w:rPr>
          <w:spacing w:val="-5"/>
          <w:sz w:val="26"/>
        </w:rPr>
        <w:t>in</w:t>
      </w:r>
      <w:r>
        <w:rPr>
          <w:spacing w:val="-18"/>
          <w:sz w:val="26"/>
        </w:rPr>
        <w:t xml:space="preserve"> </w:t>
      </w:r>
      <w:r>
        <w:rPr>
          <w:spacing w:val="-7"/>
          <w:sz w:val="26"/>
        </w:rPr>
        <w:t>Duhok</w:t>
      </w:r>
      <w:r>
        <w:rPr>
          <w:spacing w:val="-17"/>
          <w:sz w:val="26"/>
        </w:rPr>
        <w:t xml:space="preserve"> </w:t>
      </w:r>
      <w:r>
        <w:rPr>
          <w:spacing w:val="-8"/>
          <w:sz w:val="26"/>
        </w:rPr>
        <w:t>Governorate</w:t>
      </w:r>
      <w:r>
        <w:rPr>
          <w:spacing w:val="-15"/>
          <w:sz w:val="26"/>
        </w:rPr>
        <w:t xml:space="preserve"> </w:t>
      </w:r>
      <w:r>
        <w:rPr>
          <w:spacing w:val="-5"/>
          <w:sz w:val="26"/>
        </w:rPr>
        <w:t>in</w:t>
      </w:r>
      <w:r>
        <w:rPr>
          <w:spacing w:val="-15"/>
          <w:sz w:val="26"/>
        </w:rPr>
        <w:t xml:space="preserve"> </w:t>
      </w:r>
      <w:r>
        <w:rPr>
          <w:spacing w:val="-7"/>
          <w:sz w:val="26"/>
        </w:rPr>
        <w:t>March</w:t>
      </w:r>
      <w:r>
        <w:rPr>
          <w:spacing w:val="-15"/>
          <w:sz w:val="26"/>
        </w:rPr>
        <w:t xml:space="preserve"> </w:t>
      </w:r>
      <w:r>
        <w:rPr>
          <w:spacing w:val="-7"/>
          <w:sz w:val="26"/>
        </w:rPr>
        <w:t>2009.</w:t>
      </w:r>
    </w:p>
    <w:p w14:paraId="7265BBC5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6" w:line="298" w:lineRule="exact"/>
        <w:ind w:hanging="361"/>
        <w:rPr>
          <w:rFonts w:ascii="Wingdings" w:hAnsi="Wingdings"/>
          <w:sz w:val="26"/>
        </w:rPr>
      </w:pPr>
      <w:r>
        <w:rPr>
          <w:spacing w:val="-10"/>
          <w:sz w:val="26"/>
        </w:rPr>
        <w:t xml:space="preserve">Workshops </w:t>
      </w:r>
      <w:r>
        <w:rPr>
          <w:sz w:val="26"/>
        </w:rPr>
        <w:t>for Iraqi Perelman candidate (RRT Organization, Erbil) 7/ 3 /</w:t>
      </w:r>
      <w:r>
        <w:rPr>
          <w:spacing w:val="-2"/>
          <w:sz w:val="26"/>
        </w:rPr>
        <w:t xml:space="preserve"> </w:t>
      </w:r>
      <w:r>
        <w:rPr>
          <w:sz w:val="26"/>
        </w:rPr>
        <w:t>2010.</w:t>
      </w:r>
    </w:p>
    <w:p w14:paraId="43E16B54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25"/>
        <w:rPr>
          <w:rFonts w:ascii="Wingdings" w:hAnsi="Wingdings"/>
          <w:sz w:val="14"/>
        </w:rPr>
      </w:pPr>
      <w:r>
        <w:rPr>
          <w:spacing w:val="-10"/>
          <w:sz w:val="26"/>
        </w:rPr>
        <w:t xml:space="preserve">Workshops </w:t>
      </w:r>
      <w:r>
        <w:rPr>
          <w:sz w:val="26"/>
        </w:rPr>
        <w:t xml:space="preserve">for </w:t>
      </w:r>
      <w:proofErr w:type="spellStart"/>
      <w:r>
        <w:rPr>
          <w:sz w:val="26"/>
        </w:rPr>
        <w:t>Depaul</w:t>
      </w:r>
      <w:proofErr w:type="spellEnd"/>
      <w:r>
        <w:rPr>
          <w:sz w:val="26"/>
        </w:rPr>
        <w:t xml:space="preserve"> University (College of Low, International Human Rights Law Institute), University of Duhok, 10 / 10 /</w:t>
      </w:r>
      <w:r>
        <w:rPr>
          <w:spacing w:val="-7"/>
          <w:sz w:val="26"/>
        </w:rPr>
        <w:t xml:space="preserve"> </w:t>
      </w:r>
      <w:r>
        <w:rPr>
          <w:sz w:val="26"/>
        </w:rPr>
        <w:t>2010.</w:t>
      </w:r>
    </w:p>
    <w:p w14:paraId="39DF4B9C" w14:textId="2A6BA21C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92"/>
        <w:rPr>
          <w:rFonts w:ascii="Wingdings" w:hAnsi="Wingdings"/>
          <w:sz w:val="26"/>
        </w:rPr>
      </w:pPr>
      <w:r>
        <w:rPr>
          <w:sz w:val="26"/>
        </w:rPr>
        <w:t>Training Course on (CEDAW For Change, Woman’s Rights Education Institute) in Toronto University, 16 – 20 /6 /</w:t>
      </w:r>
      <w:r>
        <w:rPr>
          <w:spacing w:val="-2"/>
          <w:sz w:val="26"/>
        </w:rPr>
        <w:t xml:space="preserve"> </w:t>
      </w:r>
      <w:r>
        <w:rPr>
          <w:sz w:val="26"/>
        </w:rPr>
        <w:t>2011.</w:t>
      </w:r>
    </w:p>
    <w:p w14:paraId="46646E32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2" w:line="298" w:lineRule="exact"/>
        <w:ind w:hanging="361"/>
        <w:rPr>
          <w:rFonts w:ascii="Wingdings" w:hAnsi="Wingdings"/>
          <w:sz w:val="26"/>
        </w:rPr>
      </w:pPr>
      <w:r>
        <w:rPr>
          <w:spacing w:val="-8"/>
          <w:sz w:val="26"/>
        </w:rPr>
        <w:t>Fulbright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Visiting</w:t>
      </w:r>
      <w:r>
        <w:rPr>
          <w:spacing w:val="-18"/>
          <w:sz w:val="26"/>
        </w:rPr>
        <w:t xml:space="preserve"> </w:t>
      </w:r>
      <w:r>
        <w:rPr>
          <w:spacing w:val="-8"/>
          <w:sz w:val="26"/>
        </w:rPr>
        <w:t>Scholars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</w:rPr>
        <w:t>at</w:t>
      </w:r>
      <w:r>
        <w:rPr>
          <w:spacing w:val="-14"/>
          <w:sz w:val="26"/>
        </w:rPr>
        <w:t xml:space="preserve"> </w:t>
      </w:r>
      <w:r>
        <w:rPr>
          <w:spacing w:val="-7"/>
          <w:sz w:val="26"/>
        </w:rPr>
        <w:t>State</w:t>
      </w:r>
      <w:r>
        <w:rPr>
          <w:spacing w:val="-18"/>
          <w:sz w:val="26"/>
        </w:rPr>
        <w:t xml:space="preserve"> </w:t>
      </w:r>
      <w:r>
        <w:rPr>
          <w:spacing w:val="-5"/>
          <w:sz w:val="26"/>
        </w:rPr>
        <w:t>of</w:t>
      </w:r>
      <w:r>
        <w:rPr>
          <w:spacing w:val="-12"/>
          <w:sz w:val="26"/>
        </w:rPr>
        <w:t xml:space="preserve"> </w:t>
      </w:r>
      <w:r>
        <w:rPr>
          <w:spacing w:val="-8"/>
          <w:sz w:val="26"/>
        </w:rPr>
        <w:t>Educational</w:t>
      </w:r>
      <w:r>
        <w:rPr>
          <w:spacing w:val="-18"/>
          <w:sz w:val="26"/>
        </w:rPr>
        <w:t xml:space="preserve"> </w:t>
      </w:r>
      <w:r>
        <w:rPr>
          <w:spacing w:val="-5"/>
          <w:sz w:val="26"/>
        </w:rPr>
        <w:t>and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Cultural</w:t>
      </w:r>
      <w:r>
        <w:rPr>
          <w:spacing w:val="-14"/>
          <w:sz w:val="26"/>
        </w:rPr>
        <w:t xml:space="preserve"> </w:t>
      </w:r>
      <w:r>
        <w:rPr>
          <w:spacing w:val="-7"/>
          <w:sz w:val="26"/>
        </w:rPr>
        <w:t>Affairs/</w:t>
      </w:r>
      <w:r>
        <w:rPr>
          <w:spacing w:val="-15"/>
          <w:sz w:val="26"/>
        </w:rPr>
        <w:t xml:space="preserve"> </w:t>
      </w:r>
      <w:r>
        <w:rPr>
          <w:spacing w:val="-7"/>
          <w:sz w:val="26"/>
        </w:rPr>
        <w:t>USA.,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26</w:t>
      </w:r>
      <w:r>
        <w:rPr>
          <w:spacing w:val="-16"/>
          <w:sz w:val="26"/>
        </w:rPr>
        <w:t xml:space="preserve"> </w:t>
      </w:r>
      <w:r>
        <w:rPr>
          <w:sz w:val="26"/>
        </w:rPr>
        <w:t>-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30/</w:t>
      </w:r>
      <w:r>
        <w:rPr>
          <w:spacing w:val="-18"/>
          <w:sz w:val="26"/>
        </w:rPr>
        <w:t xml:space="preserve"> </w:t>
      </w:r>
      <w:r>
        <w:rPr>
          <w:sz w:val="26"/>
        </w:rPr>
        <w:t>6</w:t>
      </w:r>
    </w:p>
    <w:p w14:paraId="15E45BCB" w14:textId="383F424B" w:rsidR="008A1822" w:rsidRDefault="003F7D45">
      <w:pPr>
        <w:pStyle w:val="BodyText"/>
        <w:spacing w:line="298" w:lineRule="exact"/>
        <w:ind w:firstLine="0"/>
      </w:pPr>
      <w:r>
        <w:t>/ 2011.</w:t>
      </w:r>
    </w:p>
    <w:p w14:paraId="74A2363C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546"/>
        <w:rPr>
          <w:rFonts w:ascii="Wingdings" w:hAnsi="Wingdings"/>
          <w:sz w:val="26"/>
        </w:rPr>
      </w:pPr>
      <w:r>
        <w:rPr>
          <w:spacing w:val="-8"/>
          <w:sz w:val="26"/>
        </w:rPr>
        <w:t>Fulbright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Visiting</w:t>
      </w:r>
      <w:r>
        <w:rPr>
          <w:spacing w:val="-17"/>
          <w:sz w:val="26"/>
        </w:rPr>
        <w:t xml:space="preserve"> </w:t>
      </w:r>
      <w:r>
        <w:rPr>
          <w:spacing w:val="-8"/>
          <w:sz w:val="26"/>
        </w:rPr>
        <w:t>Scholars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at</w:t>
      </w:r>
      <w:r>
        <w:rPr>
          <w:spacing w:val="-14"/>
          <w:sz w:val="26"/>
        </w:rPr>
        <w:t xml:space="preserve"> </w:t>
      </w:r>
      <w:r>
        <w:rPr>
          <w:spacing w:val="-8"/>
          <w:sz w:val="26"/>
        </w:rPr>
        <w:t>Michigan</w:t>
      </w:r>
      <w:r>
        <w:rPr>
          <w:spacing w:val="-14"/>
          <w:sz w:val="26"/>
        </w:rPr>
        <w:t xml:space="preserve"> </w:t>
      </w:r>
      <w:r>
        <w:rPr>
          <w:spacing w:val="-7"/>
          <w:sz w:val="26"/>
        </w:rPr>
        <w:t>State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University/</w:t>
      </w:r>
      <w:r>
        <w:rPr>
          <w:spacing w:val="-14"/>
          <w:sz w:val="26"/>
        </w:rPr>
        <w:t xml:space="preserve"> </w:t>
      </w:r>
      <w:r>
        <w:rPr>
          <w:spacing w:val="-6"/>
          <w:sz w:val="26"/>
        </w:rPr>
        <w:t>USA.</w:t>
      </w:r>
      <w:r>
        <w:rPr>
          <w:spacing w:val="-14"/>
          <w:sz w:val="26"/>
        </w:rPr>
        <w:t xml:space="preserve"> </w:t>
      </w:r>
      <w:r>
        <w:rPr>
          <w:spacing w:val="-6"/>
          <w:sz w:val="26"/>
        </w:rPr>
        <w:t>For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10</w:t>
      </w:r>
      <w:r>
        <w:rPr>
          <w:spacing w:val="-14"/>
          <w:sz w:val="26"/>
        </w:rPr>
        <w:t xml:space="preserve"> </w:t>
      </w:r>
      <w:r>
        <w:rPr>
          <w:spacing w:val="-7"/>
          <w:sz w:val="26"/>
        </w:rPr>
        <w:t>weeks,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30</w:t>
      </w:r>
      <w:r>
        <w:rPr>
          <w:spacing w:val="-16"/>
          <w:sz w:val="26"/>
        </w:rPr>
        <w:t xml:space="preserve"> </w:t>
      </w:r>
      <w:r>
        <w:rPr>
          <w:sz w:val="26"/>
        </w:rPr>
        <w:t>-</w:t>
      </w:r>
      <w:r>
        <w:rPr>
          <w:spacing w:val="-14"/>
          <w:sz w:val="26"/>
        </w:rPr>
        <w:t xml:space="preserve"> </w:t>
      </w:r>
      <w:r>
        <w:rPr>
          <w:spacing w:val="-5"/>
          <w:sz w:val="26"/>
        </w:rPr>
        <w:t>3/</w:t>
      </w:r>
      <w:r>
        <w:rPr>
          <w:spacing w:val="-15"/>
          <w:sz w:val="26"/>
        </w:rPr>
        <w:t xml:space="preserve"> </w:t>
      </w:r>
      <w:r>
        <w:rPr>
          <w:sz w:val="26"/>
        </w:rPr>
        <w:t>9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/ </w:t>
      </w:r>
      <w:r>
        <w:rPr>
          <w:spacing w:val="-8"/>
          <w:sz w:val="26"/>
        </w:rPr>
        <w:t>2011.</w:t>
      </w:r>
    </w:p>
    <w:p w14:paraId="0E07A48B" w14:textId="7599E9F4" w:rsidR="008A1822" w:rsidRDefault="003F7D45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before="161"/>
        <w:ind w:right="608"/>
        <w:rPr>
          <w:rFonts w:ascii="Wingdings" w:hAnsi="Wingdings"/>
          <w:sz w:val="26"/>
        </w:rPr>
      </w:pPr>
      <w:r>
        <w:tab/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Course</w:t>
      </w:r>
      <w:r>
        <w:rPr>
          <w:spacing w:val="-2"/>
          <w:sz w:val="26"/>
        </w:rPr>
        <w:t xml:space="preserve"> </w:t>
      </w:r>
      <w:r>
        <w:rPr>
          <w:sz w:val="26"/>
        </w:rPr>
        <w:t>on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>
        <w:rPr>
          <w:spacing w:val="-7"/>
          <w:sz w:val="26"/>
        </w:rPr>
        <w:t>English</w:t>
      </w:r>
      <w:r>
        <w:rPr>
          <w:spacing w:val="-19"/>
          <w:sz w:val="26"/>
        </w:rPr>
        <w:t xml:space="preserve"> </w:t>
      </w:r>
      <w:r>
        <w:rPr>
          <w:spacing w:val="-7"/>
          <w:sz w:val="26"/>
        </w:rPr>
        <w:t>language</w:t>
      </w:r>
      <w:r>
        <w:rPr>
          <w:sz w:val="26"/>
        </w:rPr>
        <w:t>)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at</w:t>
      </w:r>
      <w:r>
        <w:rPr>
          <w:spacing w:val="-19"/>
          <w:sz w:val="26"/>
        </w:rPr>
        <w:t xml:space="preserve"> </w:t>
      </w:r>
      <w:r>
        <w:rPr>
          <w:spacing w:val="-7"/>
          <w:sz w:val="26"/>
        </w:rPr>
        <w:t>University</w:t>
      </w:r>
      <w:r>
        <w:rPr>
          <w:spacing w:val="-23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30"/>
          <w:sz w:val="26"/>
        </w:rPr>
        <w:t xml:space="preserve"> </w:t>
      </w:r>
      <w:r>
        <w:rPr>
          <w:spacing w:val="-13"/>
          <w:sz w:val="26"/>
        </w:rPr>
        <w:t>Duhok</w:t>
      </w:r>
      <w:r>
        <w:rPr>
          <w:spacing w:val="-25"/>
          <w:sz w:val="26"/>
        </w:rPr>
        <w:t xml:space="preserve"> </w:t>
      </w:r>
      <w:r>
        <w:rPr>
          <w:spacing w:val="-5"/>
          <w:sz w:val="26"/>
        </w:rPr>
        <w:t>for</w:t>
      </w:r>
      <w:r>
        <w:rPr>
          <w:spacing w:val="-15"/>
          <w:sz w:val="26"/>
        </w:rPr>
        <w:t xml:space="preserve"> </w:t>
      </w:r>
      <w:r>
        <w:rPr>
          <w:spacing w:val="-7"/>
          <w:sz w:val="26"/>
        </w:rPr>
        <w:t>three</w:t>
      </w:r>
      <w:r>
        <w:rPr>
          <w:spacing w:val="-18"/>
          <w:sz w:val="26"/>
        </w:rPr>
        <w:t xml:space="preserve"> </w:t>
      </w:r>
      <w:r>
        <w:rPr>
          <w:spacing w:val="-7"/>
          <w:sz w:val="26"/>
        </w:rPr>
        <w:t>months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12</w:t>
      </w:r>
      <w:r>
        <w:rPr>
          <w:spacing w:val="-16"/>
          <w:sz w:val="26"/>
        </w:rPr>
        <w:t xml:space="preserve"> </w:t>
      </w:r>
      <w:r>
        <w:rPr>
          <w:sz w:val="26"/>
        </w:rPr>
        <w:t>/ 2 / 2012 – 23 / 5 /</w:t>
      </w:r>
      <w:r>
        <w:rPr>
          <w:spacing w:val="-4"/>
          <w:sz w:val="26"/>
        </w:rPr>
        <w:t xml:space="preserve"> </w:t>
      </w:r>
      <w:r>
        <w:rPr>
          <w:sz w:val="26"/>
        </w:rPr>
        <w:t>2012.</w:t>
      </w:r>
    </w:p>
    <w:p w14:paraId="56402F01" w14:textId="23069A80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94"/>
        <w:rPr>
          <w:rFonts w:ascii="Wingdings" w:hAnsi="Wingdings"/>
          <w:sz w:val="26"/>
        </w:rPr>
      </w:pPr>
      <w:r>
        <w:rPr>
          <w:spacing w:val="-10"/>
          <w:sz w:val="26"/>
        </w:rPr>
        <w:t>Workshops</w:t>
      </w:r>
      <w:r>
        <w:rPr>
          <w:spacing w:val="-11"/>
          <w:sz w:val="26"/>
        </w:rPr>
        <w:t xml:space="preserve"> </w:t>
      </w:r>
      <w:r>
        <w:rPr>
          <w:sz w:val="26"/>
        </w:rPr>
        <w:t>on</w:t>
      </w:r>
      <w:r>
        <w:rPr>
          <w:spacing w:val="-8"/>
          <w:sz w:val="26"/>
        </w:rPr>
        <w:t xml:space="preserve"> </w:t>
      </w:r>
      <w:r>
        <w:rPr>
          <w:sz w:val="26"/>
        </w:rPr>
        <w:t>(</w:t>
      </w:r>
      <w:r>
        <w:rPr>
          <w:spacing w:val="-6"/>
          <w:sz w:val="26"/>
        </w:rPr>
        <w:t>How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to</w:t>
      </w:r>
      <w:r>
        <w:rPr>
          <w:spacing w:val="-18"/>
          <w:sz w:val="26"/>
        </w:rPr>
        <w:t xml:space="preserve"> </w:t>
      </w:r>
      <w:r>
        <w:rPr>
          <w:spacing w:val="-6"/>
          <w:sz w:val="26"/>
        </w:rPr>
        <w:t>Apply</w:t>
      </w:r>
      <w:r>
        <w:rPr>
          <w:spacing w:val="-21"/>
          <w:sz w:val="26"/>
        </w:rPr>
        <w:t xml:space="preserve"> </w:t>
      </w:r>
      <w:r>
        <w:rPr>
          <w:spacing w:val="-5"/>
          <w:sz w:val="26"/>
        </w:rPr>
        <w:t>for</w:t>
      </w:r>
      <w:r>
        <w:rPr>
          <w:spacing w:val="-15"/>
          <w:sz w:val="26"/>
        </w:rPr>
        <w:t xml:space="preserve"> </w:t>
      </w:r>
      <w:r>
        <w:rPr>
          <w:spacing w:val="-7"/>
          <w:sz w:val="26"/>
        </w:rPr>
        <w:t>Study</w:t>
      </w:r>
      <w:r>
        <w:rPr>
          <w:spacing w:val="-23"/>
          <w:sz w:val="26"/>
        </w:rPr>
        <w:t xml:space="preserve"> </w:t>
      </w:r>
      <w:r>
        <w:rPr>
          <w:spacing w:val="-7"/>
          <w:sz w:val="26"/>
        </w:rPr>
        <w:t>Abroad,</w:t>
      </w:r>
      <w:r>
        <w:rPr>
          <w:spacing w:val="-15"/>
          <w:sz w:val="26"/>
        </w:rPr>
        <w:t xml:space="preserve"> </w:t>
      </w:r>
      <w:r>
        <w:rPr>
          <w:spacing w:val="-7"/>
          <w:sz w:val="26"/>
        </w:rPr>
        <w:t>Exchanges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and</w:t>
      </w:r>
      <w:r>
        <w:rPr>
          <w:spacing w:val="-15"/>
          <w:sz w:val="26"/>
        </w:rPr>
        <w:t xml:space="preserve"> </w:t>
      </w:r>
      <w:r>
        <w:rPr>
          <w:spacing w:val="-7"/>
          <w:sz w:val="26"/>
        </w:rPr>
        <w:t>Grand</w:t>
      </w:r>
      <w:r>
        <w:rPr>
          <w:spacing w:val="-15"/>
          <w:sz w:val="26"/>
        </w:rPr>
        <w:t xml:space="preserve"> </w:t>
      </w:r>
      <w:r>
        <w:rPr>
          <w:spacing w:val="-7"/>
          <w:sz w:val="26"/>
        </w:rPr>
        <w:t>Course),</w:t>
      </w:r>
      <w:r>
        <w:rPr>
          <w:spacing w:val="-17"/>
          <w:sz w:val="26"/>
        </w:rPr>
        <w:t xml:space="preserve"> </w:t>
      </w:r>
      <w:r>
        <w:rPr>
          <w:spacing w:val="-7"/>
          <w:sz w:val="26"/>
        </w:rPr>
        <w:t xml:space="preserve">Erbil. </w:t>
      </w:r>
      <w:r>
        <w:rPr>
          <w:sz w:val="26"/>
        </w:rPr>
        <w:t>Prepared by Department of State (USA Embassy),</w:t>
      </w:r>
      <w:r>
        <w:rPr>
          <w:spacing w:val="3"/>
          <w:sz w:val="26"/>
        </w:rPr>
        <w:t xml:space="preserve"> </w:t>
      </w:r>
      <w:r>
        <w:rPr>
          <w:sz w:val="26"/>
        </w:rPr>
        <w:t>29-30\6\2012</w:t>
      </w:r>
    </w:p>
    <w:p w14:paraId="77581047" w14:textId="7BE0AEAC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5"/>
        <w:ind w:right="1362"/>
        <w:rPr>
          <w:rFonts w:ascii="Wingdings" w:hAnsi="Wingdings"/>
          <w:sz w:val="26"/>
        </w:rPr>
      </w:pPr>
      <w:r>
        <w:rPr>
          <w:spacing w:val="-10"/>
          <w:sz w:val="26"/>
        </w:rPr>
        <w:t xml:space="preserve">Workshops </w:t>
      </w:r>
      <w:r>
        <w:rPr>
          <w:sz w:val="26"/>
        </w:rPr>
        <w:t>on (</w:t>
      </w:r>
      <w:r>
        <w:rPr>
          <w:spacing w:val="-7"/>
          <w:sz w:val="26"/>
        </w:rPr>
        <w:t xml:space="preserve">Project Design </w:t>
      </w:r>
      <w:r>
        <w:rPr>
          <w:spacing w:val="-5"/>
          <w:sz w:val="26"/>
        </w:rPr>
        <w:t xml:space="preserve">and </w:t>
      </w:r>
      <w:r>
        <w:rPr>
          <w:spacing w:val="-8"/>
          <w:sz w:val="26"/>
        </w:rPr>
        <w:t xml:space="preserve">Management </w:t>
      </w:r>
      <w:r>
        <w:rPr>
          <w:spacing w:val="-7"/>
          <w:sz w:val="26"/>
        </w:rPr>
        <w:t>Course</w:t>
      </w:r>
      <w:r>
        <w:rPr>
          <w:spacing w:val="-4"/>
          <w:sz w:val="26"/>
        </w:rPr>
        <w:t xml:space="preserve">), </w:t>
      </w:r>
      <w:r>
        <w:rPr>
          <w:spacing w:val="-8"/>
          <w:sz w:val="26"/>
        </w:rPr>
        <w:t xml:space="preserve">Erbil. </w:t>
      </w:r>
      <w:r>
        <w:rPr>
          <w:sz w:val="26"/>
        </w:rPr>
        <w:t>Prepared by Department of State (USA Embassy). 27-28 \ 6 \</w:t>
      </w:r>
      <w:r>
        <w:rPr>
          <w:spacing w:val="2"/>
          <w:sz w:val="26"/>
        </w:rPr>
        <w:t xml:space="preserve"> </w:t>
      </w:r>
      <w:r>
        <w:rPr>
          <w:sz w:val="26"/>
        </w:rPr>
        <w:t>2012.</w:t>
      </w:r>
    </w:p>
    <w:p w14:paraId="0875689C" w14:textId="77777777" w:rsidR="008A1822" w:rsidRDefault="003F7D45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before="23"/>
        <w:ind w:right="554"/>
        <w:rPr>
          <w:rFonts w:ascii="Wingdings" w:hAnsi="Wingdings"/>
          <w:sz w:val="26"/>
        </w:rPr>
      </w:pPr>
      <w:r>
        <w:tab/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Course</w:t>
      </w:r>
      <w:r>
        <w:rPr>
          <w:spacing w:val="-1"/>
          <w:sz w:val="26"/>
        </w:rPr>
        <w:t xml:space="preserve"> </w:t>
      </w:r>
      <w:r>
        <w:rPr>
          <w:sz w:val="26"/>
        </w:rPr>
        <w:t>on</w:t>
      </w:r>
      <w:r>
        <w:rPr>
          <w:spacing w:val="-8"/>
          <w:sz w:val="26"/>
        </w:rPr>
        <w:t xml:space="preserve"> </w:t>
      </w:r>
      <w:r>
        <w:rPr>
          <w:spacing w:val="-7"/>
          <w:sz w:val="26"/>
        </w:rPr>
        <w:t>English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language</w:t>
      </w:r>
      <w:r>
        <w:rPr>
          <w:spacing w:val="-16"/>
          <w:sz w:val="26"/>
        </w:rPr>
        <w:t xml:space="preserve"> </w:t>
      </w:r>
      <w:r>
        <w:rPr>
          <w:spacing w:val="-5"/>
          <w:sz w:val="26"/>
        </w:rPr>
        <w:t>at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Colchester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Studying</w:t>
      </w:r>
      <w:r>
        <w:rPr>
          <w:spacing w:val="-16"/>
          <w:sz w:val="26"/>
        </w:rPr>
        <w:t xml:space="preserve"> </w:t>
      </w:r>
      <w:r>
        <w:rPr>
          <w:spacing w:val="-7"/>
          <w:sz w:val="26"/>
        </w:rPr>
        <w:t>English</w:t>
      </w:r>
      <w:r>
        <w:rPr>
          <w:spacing w:val="-15"/>
          <w:sz w:val="26"/>
        </w:rPr>
        <w:t xml:space="preserve"> </w:t>
      </w:r>
      <w:r>
        <w:rPr>
          <w:spacing w:val="-7"/>
          <w:sz w:val="26"/>
        </w:rPr>
        <w:t>Center</w:t>
      </w:r>
      <w:r>
        <w:rPr>
          <w:spacing w:val="-15"/>
          <w:sz w:val="26"/>
        </w:rPr>
        <w:t xml:space="preserve"> </w:t>
      </w:r>
      <w:r>
        <w:rPr>
          <w:spacing w:val="-5"/>
          <w:sz w:val="26"/>
        </w:rPr>
        <w:t>in</w:t>
      </w:r>
      <w:r>
        <w:rPr>
          <w:spacing w:val="-16"/>
          <w:sz w:val="26"/>
        </w:rPr>
        <w:t xml:space="preserve"> </w:t>
      </w:r>
      <w:r>
        <w:rPr>
          <w:spacing w:val="-7"/>
          <w:sz w:val="26"/>
        </w:rPr>
        <w:t>United Kingdom</w:t>
      </w:r>
      <w:r>
        <w:rPr>
          <w:spacing w:val="-21"/>
          <w:sz w:val="26"/>
        </w:rPr>
        <w:t xml:space="preserve"> </w:t>
      </w:r>
      <w:r>
        <w:rPr>
          <w:spacing w:val="-5"/>
          <w:sz w:val="26"/>
        </w:rPr>
        <w:t>for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two</w:t>
      </w:r>
      <w:r>
        <w:rPr>
          <w:spacing w:val="-15"/>
          <w:sz w:val="26"/>
        </w:rPr>
        <w:t xml:space="preserve"> </w:t>
      </w:r>
      <w:r>
        <w:rPr>
          <w:spacing w:val="-8"/>
          <w:sz w:val="26"/>
        </w:rPr>
        <w:t>months</w:t>
      </w:r>
      <w:r>
        <w:rPr>
          <w:spacing w:val="-15"/>
          <w:sz w:val="26"/>
        </w:rPr>
        <w:t xml:space="preserve"> </w:t>
      </w:r>
      <w:r>
        <w:rPr>
          <w:sz w:val="26"/>
        </w:rPr>
        <w:t>7</w:t>
      </w:r>
      <w:r>
        <w:rPr>
          <w:spacing w:val="-15"/>
          <w:sz w:val="26"/>
        </w:rPr>
        <w:t xml:space="preserve"> </w:t>
      </w:r>
      <w:r>
        <w:rPr>
          <w:sz w:val="26"/>
        </w:rPr>
        <w:t>/8</w:t>
      </w:r>
      <w:r>
        <w:rPr>
          <w:spacing w:val="-1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2012 –</w:t>
      </w:r>
      <w:r>
        <w:rPr>
          <w:spacing w:val="-2"/>
          <w:sz w:val="26"/>
        </w:rPr>
        <w:t xml:space="preserve"> </w:t>
      </w:r>
      <w:r>
        <w:rPr>
          <w:sz w:val="26"/>
        </w:rPr>
        <w:t>22</w:t>
      </w:r>
      <w:r>
        <w:rPr>
          <w:spacing w:val="-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9</w:t>
      </w:r>
      <w:r>
        <w:rPr>
          <w:spacing w:val="-1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2012.</w:t>
      </w:r>
    </w:p>
    <w:p w14:paraId="1B3AE30B" w14:textId="2CB11E04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81"/>
        <w:rPr>
          <w:rFonts w:ascii="Wingdings" w:hAnsi="Wingdings"/>
          <w:sz w:val="26"/>
        </w:rPr>
      </w:pPr>
      <w:r>
        <w:rPr>
          <w:spacing w:val="-10"/>
          <w:sz w:val="26"/>
        </w:rPr>
        <w:t xml:space="preserve">Workshops </w:t>
      </w:r>
      <w:r>
        <w:rPr>
          <w:sz w:val="26"/>
        </w:rPr>
        <w:t xml:space="preserve">on </w:t>
      </w:r>
      <w:r>
        <w:rPr>
          <w:spacing w:val="-7"/>
          <w:sz w:val="26"/>
        </w:rPr>
        <w:t xml:space="preserve">Minority Rights, Erbil. </w:t>
      </w:r>
      <w:r>
        <w:rPr>
          <w:sz w:val="26"/>
        </w:rPr>
        <w:t>Prepared by Department of State (USA Embassy) 20- 21/ 2 /</w:t>
      </w:r>
      <w:r>
        <w:rPr>
          <w:spacing w:val="11"/>
          <w:sz w:val="26"/>
        </w:rPr>
        <w:t xml:space="preserve"> </w:t>
      </w:r>
      <w:r>
        <w:rPr>
          <w:sz w:val="26"/>
        </w:rPr>
        <w:t>2013.</w:t>
      </w:r>
    </w:p>
    <w:p w14:paraId="3D24E394" w14:textId="21D95A58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5"/>
        <w:ind w:right="653"/>
        <w:rPr>
          <w:rFonts w:ascii="Wingdings" w:hAnsi="Wingdings"/>
          <w:sz w:val="26"/>
        </w:rPr>
      </w:pPr>
      <w:r>
        <w:rPr>
          <w:spacing w:val="-10"/>
          <w:sz w:val="26"/>
        </w:rPr>
        <w:t xml:space="preserve">Workshops </w:t>
      </w:r>
      <w:r>
        <w:rPr>
          <w:sz w:val="26"/>
        </w:rPr>
        <w:t xml:space="preserve">on </w:t>
      </w:r>
      <w:r>
        <w:rPr>
          <w:spacing w:val="-7"/>
          <w:sz w:val="26"/>
        </w:rPr>
        <w:t xml:space="preserve">Public Speaking </w:t>
      </w:r>
      <w:r>
        <w:rPr>
          <w:spacing w:val="-6"/>
          <w:sz w:val="26"/>
        </w:rPr>
        <w:t xml:space="preserve">and </w:t>
      </w:r>
      <w:r>
        <w:rPr>
          <w:spacing w:val="-8"/>
          <w:sz w:val="26"/>
        </w:rPr>
        <w:t xml:space="preserve">Debate, </w:t>
      </w:r>
      <w:r>
        <w:rPr>
          <w:spacing w:val="-7"/>
          <w:sz w:val="26"/>
        </w:rPr>
        <w:t xml:space="preserve">Erbil. </w:t>
      </w:r>
      <w:r>
        <w:rPr>
          <w:sz w:val="26"/>
        </w:rPr>
        <w:t>Prepared by Department of State (USA Embassy) 22- 23/ 2 /</w:t>
      </w:r>
      <w:r>
        <w:rPr>
          <w:spacing w:val="15"/>
          <w:sz w:val="26"/>
        </w:rPr>
        <w:t xml:space="preserve"> </w:t>
      </w:r>
      <w:r>
        <w:rPr>
          <w:sz w:val="26"/>
        </w:rPr>
        <w:t>2013.</w:t>
      </w:r>
    </w:p>
    <w:p w14:paraId="4B3B82A7" w14:textId="77777777" w:rsidR="008A1822" w:rsidRDefault="008A1822">
      <w:pPr>
        <w:pStyle w:val="BodyText"/>
        <w:spacing w:before="1"/>
        <w:ind w:left="0" w:firstLine="0"/>
      </w:pPr>
    </w:p>
    <w:p w14:paraId="45100AFF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14"/>
        <w:rPr>
          <w:rFonts w:ascii="Wingdings" w:hAnsi="Wingdings"/>
          <w:sz w:val="26"/>
        </w:rPr>
      </w:pPr>
      <w:r>
        <w:rPr>
          <w:sz w:val="26"/>
        </w:rPr>
        <w:t>Workshop on (Improving of Curriculum) / Department of Forestry/ University of Duhok. 20 / 11/</w:t>
      </w:r>
      <w:r>
        <w:rPr>
          <w:spacing w:val="-3"/>
          <w:sz w:val="26"/>
        </w:rPr>
        <w:t xml:space="preserve"> </w:t>
      </w:r>
      <w:r>
        <w:rPr>
          <w:sz w:val="26"/>
        </w:rPr>
        <w:t>2014.</w:t>
      </w:r>
    </w:p>
    <w:p w14:paraId="1382B9AC" w14:textId="77777777" w:rsidR="008A1822" w:rsidRDefault="008A1822">
      <w:pPr>
        <w:pStyle w:val="BodyText"/>
        <w:spacing w:before="1"/>
        <w:ind w:left="0" w:firstLine="0"/>
      </w:pPr>
    </w:p>
    <w:p w14:paraId="1919B794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24"/>
        <w:rPr>
          <w:rFonts w:ascii="Wingdings" w:hAnsi="Wingdings"/>
          <w:sz w:val="26"/>
        </w:rPr>
      </w:pPr>
      <w:r>
        <w:rPr>
          <w:sz w:val="26"/>
        </w:rPr>
        <w:t>Workshop on (Department of outdoor recreation and ecotourism) / Department of Forestry/ University of Duhok. 4 / 12/</w:t>
      </w:r>
      <w:r>
        <w:rPr>
          <w:spacing w:val="18"/>
          <w:sz w:val="26"/>
        </w:rPr>
        <w:t xml:space="preserve"> </w:t>
      </w:r>
      <w:r>
        <w:rPr>
          <w:sz w:val="26"/>
        </w:rPr>
        <w:t>2014.</w:t>
      </w:r>
    </w:p>
    <w:p w14:paraId="0AA4762C" w14:textId="77777777" w:rsidR="008A1822" w:rsidRDefault="008A1822">
      <w:pPr>
        <w:pStyle w:val="BodyText"/>
        <w:spacing w:before="9"/>
        <w:ind w:left="0" w:firstLine="0"/>
        <w:rPr>
          <w:sz w:val="25"/>
        </w:rPr>
      </w:pPr>
    </w:p>
    <w:p w14:paraId="62561B72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463"/>
        <w:rPr>
          <w:rFonts w:ascii="Wingdings" w:hAnsi="Wingdings"/>
          <w:sz w:val="26"/>
        </w:rPr>
      </w:pPr>
      <w:r>
        <w:rPr>
          <w:sz w:val="26"/>
        </w:rPr>
        <w:t xml:space="preserve">Workshop on (Developing the Agriculture and Irrigation Sectors in the Iraq) / </w:t>
      </w:r>
      <w:r>
        <w:rPr>
          <w:sz w:val="24"/>
        </w:rPr>
        <w:t>Iraqi Forum for Intellectuals and Academics</w:t>
      </w:r>
      <w:r>
        <w:rPr>
          <w:sz w:val="26"/>
        </w:rPr>
        <w:t xml:space="preserve">. </w:t>
      </w:r>
      <w:r>
        <w:rPr>
          <w:spacing w:val="-8"/>
          <w:sz w:val="26"/>
        </w:rPr>
        <w:t xml:space="preserve">Istanbul, Turkey. </w:t>
      </w:r>
      <w:r>
        <w:rPr>
          <w:sz w:val="26"/>
        </w:rPr>
        <w:t>15- 19 / 10/</w:t>
      </w:r>
      <w:r>
        <w:rPr>
          <w:spacing w:val="-7"/>
          <w:sz w:val="26"/>
        </w:rPr>
        <w:t xml:space="preserve"> </w:t>
      </w:r>
      <w:r>
        <w:rPr>
          <w:sz w:val="26"/>
        </w:rPr>
        <w:t>2015.</w:t>
      </w:r>
    </w:p>
    <w:p w14:paraId="1C67DDBA" w14:textId="77777777" w:rsidR="008A1822" w:rsidRDefault="008A1822">
      <w:pPr>
        <w:pStyle w:val="BodyText"/>
        <w:spacing w:before="1"/>
        <w:ind w:left="0" w:firstLine="0"/>
      </w:pPr>
    </w:p>
    <w:p w14:paraId="57B1DEF8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373"/>
        <w:rPr>
          <w:rFonts w:ascii="Wingdings" w:hAnsi="Wingdings"/>
          <w:sz w:val="26"/>
        </w:rPr>
      </w:pPr>
      <w:r>
        <w:rPr>
          <w:sz w:val="26"/>
        </w:rPr>
        <w:t>Workshop on (Implementation of Bologna Process at Ministry of Higher Education and Scientific Research) Erbil\ Kurdistan region, 10 / 12/</w:t>
      </w:r>
      <w:r>
        <w:rPr>
          <w:spacing w:val="-18"/>
          <w:sz w:val="26"/>
        </w:rPr>
        <w:t xml:space="preserve"> </w:t>
      </w:r>
      <w:r>
        <w:rPr>
          <w:sz w:val="26"/>
        </w:rPr>
        <w:t>2018.</w:t>
      </w:r>
    </w:p>
    <w:p w14:paraId="5DC3A4FC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9" w:lineRule="exact"/>
        <w:ind w:hanging="361"/>
        <w:rPr>
          <w:rFonts w:ascii="Wingdings" w:hAnsi="Wingdings"/>
          <w:sz w:val="26"/>
        </w:rPr>
      </w:pPr>
      <w:r>
        <w:rPr>
          <w:sz w:val="26"/>
        </w:rPr>
        <w:t xml:space="preserve">Workshop on (Bologna Process at University of </w:t>
      </w:r>
      <w:proofErr w:type="spellStart"/>
      <w:r>
        <w:rPr>
          <w:sz w:val="26"/>
        </w:rPr>
        <w:t>Zakho</w:t>
      </w:r>
      <w:proofErr w:type="spellEnd"/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Implementation-</w:t>
      </w:r>
    </w:p>
    <w:p w14:paraId="359D5008" w14:textId="77777777" w:rsidR="008A1822" w:rsidRDefault="008A1822">
      <w:pPr>
        <w:spacing w:line="299" w:lineRule="exact"/>
        <w:rPr>
          <w:rFonts w:ascii="Wingdings" w:hAnsi="Wingdings"/>
          <w:sz w:val="26"/>
        </w:rPr>
        <w:sectPr w:rsidR="008A1822">
          <w:pgSz w:w="12240" w:h="15840"/>
          <w:pgMar w:top="1360" w:right="1000" w:bottom="1160" w:left="1340" w:header="0" w:footer="976" w:gutter="0"/>
          <w:cols w:space="720"/>
        </w:sectPr>
      </w:pPr>
    </w:p>
    <w:p w14:paraId="6F141FBD" w14:textId="77777777" w:rsidR="008A1822" w:rsidRDefault="003F7D45">
      <w:pPr>
        <w:pStyle w:val="BodyText"/>
        <w:spacing w:before="73"/>
        <w:ind w:firstLine="0"/>
      </w:pPr>
      <w:r>
        <w:lastRenderedPageBreak/>
        <w:t xml:space="preserve">challenges- Suggestions) </w:t>
      </w:r>
      <w:proofErr w:type="spellStart"/>
      <w:r>
        <w:t>Zakho</w:t>
      </w:r>
      <w:proofErr w:type="spellEnd"/>
      <w:r>
        <w:t>\ Kurdistan region, 15 / 1/ 2019.</w:t>
      </w:r>
    </w:p>
    <w:p w14:paraId="721297E2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184"/>
        <w:rPr>
          <w:rFonts w:ascii="Wingdings" w:hAnsi="Wingdings"/>
          <w:sz w:val="26"/>
        </w:rPr>
      </w:pPr>
      <w:r>
        <w:rPr>
          <w:sz w:val="26"/>
        </w:rPr>
        <w:t xml:space="preserve">Workshop on (Implementation of Bologna Process at University of </w:t>
      </w:r>
      <w:proofErr w:type="spellStart"/>
      <w:r>
        <w:rPr>
          <w:sz w:val="26"/>
        </w:rPr>
        <w:t>Chihan</w:t>
      </w:r>
      <w:proofErr w:type="spellEnd"/>
      <w:r>
        <w:rPr>
          <w:sz w:val="26"/>
        </w:rPr>
        <w:t>- Duhok) Duhok \ Kurdistan region, 15 / 1/</w:t>
      </w:r>
      <w:r>
        <w:rPr>
          <w:spacing w:val="-12"/>
          <w:sz w:val="26"/>
        </w:rPr>
        <w:t xml:space="preserve"> </w:t>
      </w:r>
      <w:r>
        <w:rPr>
          <w:sz w:val="26"/>
        </w:rPr>
        <w:t>2019</w:t>
      </w:r>
    </w:p>
    <w:p w14:paraId="4E59AD9D" w14:textId="77777777" w:rsidR="008A1822" w:rsidRDefault="008A1822">
      <w:pPr>
        <w:pStyle w:val="BodyText"/>
        <w:spacing w:before="5"/>
        <w:ind w:left="0" w:firstLine="0"/>
      </w:pPr>
    </w:p>
    <w:p w14:paraId="61664B41" w14:textId="77777777" w:rsidR="008A1822" w:rsidRDefault="003F7D45">
      <w:pPr>
        <w:pStyle w:val="Heading2"/>
      </w:pPr>
      <w:r>
        <w:rPr>
          <w:u w:val="thick"/>
        </w:rPr>
        <w:t>Social activities</w:t>
      </w:r>
    </w:p>
    <w:p w14:paraId="2C61FA0B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5" w:lineRule="exact"/>
        <w:ind w:hanging="361"/>
        <w:rPr>
          <w:rFonts w:ascii="Wingdings" w:hAnsi="Wingdings"/>
          <w:sz w:val="26"/>
        </w:rPr>
      </w:pPr>
      <w:r>
        <w:rPr>
          <w:spacing w:val="-8"/>
          <w:sz w:val="26"/>
        </w:rPr>
        <w:t xml:space="preserve">Activist </w:t>
      </w:r>
      <w:r>
        <w:rPr>
          <w:sz w:val="26"/>
        </w:rPr>
        <w:t>in the field of the rights of women and</w:t>
      </w:r>
      <w:r>
        <w:rPr>
          <w:spacing w:val="-1"/>
          <w:sz w:val="26"/>
        </w:rPr>
        <w:t xml:space="preserve"> </w:t>
      </w:r>
      <w:r>
        <w:rPr>
          <w:sz w:val="26"/>
        </w:rPr>
        <w:t>children.</w:t>
      </w:r>
    </w:p>
    <w:p w14:paraId="45C25462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8" w:lineRule="exact"/>
        <w:ind w:hanging="361"/>
        <w:rPr>
          <w:rFonts w:ascii="Wingdings" w:hAnsi="Wingdings"/>
          <w:sz w:val="26"/>
        </w:rPr>
      </w:pPr>
      <w:r>
        <w:rPr>
          <w:sz w:val="26"/>
        </w:rPr>
        <w:t>Participation in several courses on women's rights.</w:t>
      </w:r>
    </w:p>
    <w:p w14:paraId="4B2C0C04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561"/>
        <w:rPr>
          <w:rFonts w:ascii="Wingdings" w:hAnsi="Wingdings"/>
          <w:sz w:val="26"/>
        </w:rPr>
      </w:pPr>
      <w:r>
        <w:rPr>
          <w:sz w:val="26"/>
        </w:rPr>
        <w:t>Organization of programs and courses between the Women's Union and a number of Civil Society</w:t>
      </w:r>
      <w:r>
        <w:rPr>
          <w:spacing w:val="-6"/>
          <w:sz w:val="26"/>
        </w:rPr>
        <w:t xml:space="preserve"> </w:t>
      </w:r>
      <w:r>
        <w:rPr>
          <w:sz w:val="26"/>
        </w:rPr>
        <w:t>institutions.</w:t>
      </w:r>
    </w:p>
    <w:p w14:paraId="73D5DC2D" w14:textId="77777777" w:rsidR="008A1822" w:rsidRDefault="003F7D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Wingdings" w:hAnsi="Wingdings"/>
          <w:sz w:val="26"/>
        </w:rPr>
      </w:pPr>
      <w:r>
        <w:rPr>
          <w:sz w:val="26"/>
        </w:rPr>
        <w:t>Designed for programs and rehabilitation courses uneducated</w:t>
      </w:r>
      <w:r>
        <w:rPr>
          <w:spacing w:val="-8"/>
          <w:sz w:val="26"/>
        </w:rPr>
        <w:t xml:space="preserve"> </w:t>
      </w:r>
      <w:r>
        <w:rPr>
          <w:sz w:val="26"/>
        </w:rPr>
        <w:t>women.</w:t>
      </w:r>
    </w:p>
    <w:sectPr w:rsidR="008A1822">
      <w:pgSz w:w="12240" w:h="15840"/>
      <w:pgMar w:top="1360" w:right="1000" w:bottom="1160" w:left="134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35608" w14:textId="77777777" w:rsidR="00E108D4" w:rsidRDefault="00E108D4">
      <w:r>
        <w:separator/>
      </w:r>
    </w:p>
  </w:endnote>
  <w:endnote w:type="continuationSeparator" w:id="0">
    <w:p w14:paraId="55E566E2" w14:textId="77777777" w:rsidR="00E108D4" w:rsidRDefault="00E1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9DB88" w14:textId="77777777" w:rsidR="008A1822" w:rsidRDefault="00E108D4">
    <w:pPr>
      <w:pStyle w:val="BodyText"/>
      <w:spacing w:line="14" w:lineRule="auto"/>
      <w:ind w:left="0" w:firstLine="0"/>
      <w:rPr>
        <w:sz w:val="20"/>
      </w:rPr>
    </w:pPr>
    <w:r>
      <w:pict w14:anchorId="2131EA9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3.25pt;margin-top:732.2pt;width:47.9pt;height:13.05pt;z-index:-251658752;mso-position-horizontal-relative:page;mso-position-vertical-relative:page" filled="f" stroked="f">
          <v:textbox inset="0,0,0,0">
            <w:txbxContent>
              <w:p w14:paraId="13004A64" w14:textId="77777777" w:rsidR="008A1822" w:rsidRDefault="003F7D45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0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95001" w14:textId="77777777" w:rsidR="00E108D4" w:rsidRDefault="00E108D4">
      <w:r>
        <w:separator/>
      </w:r>
    </w:p>
  </w:footnote>
  <w:footnote w:type="continuationSeparator" w:id="0">
    <w:p w14:paraId="16111388" w14:textId="77777777" w:rsidR="00E108D4" w:rsidRDefault="00E10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CAA"/>
    <w:multiLevelType w:val="hybridMultilevel"/>
    <w:tmpl w:val="A05EB1B2"/>
    <w:lvl w:ilvl="0" w:tplc="7C52BD3C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6134944E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F294D96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24D8E414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 w:tplc="74EC1A92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9B885EF8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D598A792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7" w:tplc="3904D1CA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 w:tplc="E592CD2E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E3344A"/>
    <w:multiLevelType w:val="hybridMultilevel"/>
    <w:tmpl w:val="698A58A6"/>
    <w:lvl w:ilvl="0" w:tplc="43AC872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22CCA00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EACC598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C764F4BA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 w:tplc="2A52E8A6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B3ECE990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F3907402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7" w:tplc="0B4EFBD4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 w:tplc="A394FED0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E212A0"/>
    <w:multiLevelType w:val="hybridMultilevel"/>
    <w:tmpl w:val="6714E302"/>
    <w:lvl w:ilvl="0" w:tplc="767E5B0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05529E04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2" w:tplc="8B04BB12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 w:tplc="22580B70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4" w:tplc="0D26C49C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3E1062CC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8028FB70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B65681CC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  <w:lvl w:ilvl="8" w:tplc="0480FDB8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C3B1578"/>
    <w:multiLevelType w:val="hybridMultilevel"/>
    <w:tmpl w:val="BAFCF8F4"/>
    <w:lvl w:ilvl="0" w:tplc="63DE9F36">
      <w:numFmt w:val="bullet"/>
      <w:lvlText w:val=""/>
      <w:lvlJc w:val="left"/>
      <w:pPr>
        <w:ind w:left="820" w:hanging="360"/>
      </w:pPr>
      <w:rPr>
        <w:rFonts w:hint="default"/>
        <w:w w:val="99"/>
        <w:lang w:val="en-US" w:eastAsia="en-US" w:bidi="ar-SA"/>
      </w:rPr>
    </w:lvl>
    <w:lvl w:ilvl="1" w:tplc="676C246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59AEE6E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6234E97A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 w:tplc="B61836CE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EB8C0F98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87B0DAB8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7" w:tplc="76B4680C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 w:tplc="F746E8BC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EB03848"/>
    <w:multiLevelType w:val="hybridMultilevel"/>
    <w:tmpl w:val="E85E10DE"/>
    <w:lvl w:ilvl="0" w:tplc="7CB835D6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D308982C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65D868F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183C1ADA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 w:tplc="A128250C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ACC8E9A0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3A900C48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7" w:tplc="67D85A02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 w:tplc="5F329A12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0s7AwtDA2Mjc3MzJW0lEKTi0uzszPAykwrgUARKC1xywAAAA="/>
  </w:docVars>
  <w:rsids>
    <w:rsidRoot w:val="008A1822"/>
    <w:rsid w:val="000B3E67"/>
    <w:rsid w:val="002142C6"/>
    <w:rsid w:val="00244284"/>
    <w:rsid w:val="00294E2D"/>
    <w:rsid w:val="002E74A8"/>
    <w:rsid w:val="00300959"/>
    <w:rsid w:val="003C5753"/>
    <w:rsid w:val="003F7D45"/>
    <w:rsid w:val="00412781"/>
    <w:rsid w:val="006B06DA"/>
    <w:rsid w:val="007E644C"/>
    <w:rsid w:val="00802E0A"/>
    <w:rsid w:val="00843A9A"/>
    <w:rsid w:val="00847EFD"/>
    <w:rsid w:val="008A1822"/>
    <w:rsid w:val="00923387"/>
    <w:rsid w:val="0092714B"/>
    <w:rsid w:val="00AC1C39"/>
    <w:rsid w:val="00B2537B"/>
    <w:rsid w:val="00C369B6"/>
    <w:rsid w:val="00C64928"/>
    <w:rsid w:val="00E108D4"/>
    <w:rsid w:val="00F0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878D91"/>
  <w15:docId w15:val="{12FEF63A-8848-48E9-B593-D4A9DB52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19" w:lineRule="exact"/>
      <w:ind w:left="10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296" w:lineRule="exact"/>
      <w:ind w:left="10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59"/>
      <w:ind w:left="1744" w:right="2069"/>
      <w:jc w:val="center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e.ade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ee.duho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PC</dc:creator>
  <cp:lastModifiedBy>Dr.Aree Adel</cp:lastModifiedBy>
  <cp:revision>20</cp:revision>
  <dcterms:created xsi:type="dcterms:W3CDTF">2021-02-28T06:52:00Z</dcterms:created>
  <dcterms:modified xsi:type="dcterms:W3CDTF">2021-04-13T08:19:00Z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2021-02-28T00:00:00Z</vt:filetime>
  </property>
</Properties>
</file>