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326858" w:rsidTr="00D149B3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AD4448" w:rsidTr="00D149B3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6C7F88" w:rsidRDefault="00AD4448" w:rsidP="00AD4448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bookmarkStart w:id="0" w:name="_GoBack"/>
                  <w:bookmarkEnd w:id="0"/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val="en-GB" w:bidi="ar-IQ"/>
                    </w:rPr>
                    <w:t>ح</w:t>
                  </w: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كومةتا هةريَما كوردستانىَ - عيَراق</w:t>
                  </w:r>
                </w:p>
                <w:p w:rsidR="00AD4448" w:rsidRPr="006C7F88" w:rsidRDefault="00AD4448" w:rsidP="00AD4448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AD4448" w:rsidRPr="006C7F88" w:rsidRDefault="00AD4448" w:rsidP="00AD4448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AD4448" w:rsidRPr="0056632E" w:rsidRDefault="00AD4448" w:rsidP="00AD4448">
                  <w:pPr>
                    <w:pStyle w:val="Header"/>
                    <w:jc w:val="both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Default="00C03393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0" t="0" r="0" b="0"/>
                        <wp:wrapNone/>
                        <wp:docPr id="36" name="Picture 36" descr="2009_LOGO+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6" descr="2009_LOGO+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Default="00AD4448" w:rsidP="00AD4448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AD4448" w:rsidRDefault="00AD4448" w:rsidP="00AD4448">
                  <w:pPr>
                    <w:pStyle w:val="Header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4448" w:rsidRPr="00C34984" w:rsidRDefault="00AD4448" w:rsidP="00AD4448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tl/>
                      <w:lang w:bidi="ar-IQ"/>
                    </w:rPr>
                    <w:t>حكومة اقليم كوردستان</w:t>
                  </w:r>
                  <w:r w:rsidRPr="00C34984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AD4448" w:rsidRPr="00C34984" w:rsidRDefault="00AD4448" w:rsidP="00AD4448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D4448" w:rsidRPr="00C34984" w:rsidRDefault="00AD4448" w:rsidP="00AD4448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AD4448" w:rsidRDefault="00AD4448" w:rsidP="00AD4448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AD4448" w:rsidTr="00D149B3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AD4448" w:rsidRPr="00ED7418" w:rsidRDefault="00AD4448" w:rsidP="00AD4448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AD4448" w:rsidRPr="00E45CC0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Kurdistan Regional Government – Iraq</w:t>
                  </w:r>
                </w:p>
                <w:p w:rsidR="00AD4448" w:rsidRPr="00E45CC0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Ministry of Higher Education &amp; Scientific Research, University of Duhok</w:t>
                  </w:r>
                </w:p>
                <w:p w:rsidR="00AD4448" w:rsidRPr="0056632E" w:rsidRDefault="00AD4448" w:rsidP="00AD4448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</w:rPr>
                  </w:pPr>
                  <w:r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</w:t>
                  </w:r>
                  <w:r w:rsidRPr="002A504C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 xml:space="preserve"> &amp; Statistics</w:t>
                  </w:r>
                </w:p>
              </w:tc>
            </w:tr>
          </w:tbl>
          <w:p w:rsidR="00326858" w:rsidRDefault="00326858" w:rsidP="00894D2B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</w:pPr>
          </w:p>
          <w:p w:rsidR="00FF2EDD" w:rsidRDefault="00FF2EDD" w:rsidP="00FF2EDD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462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497"/>
              <w:gridCol w:w="1863"/>
              <w:gridCol w:w="3229"/>
            </w:tblGrid>
            <w:tr w:rsidR="00363BA6" w:rsidRPr="007367EB" w:rsidTr="00D149B3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363BA6" w:rsidRDefault="00363BA6" w:rsidP="0008375F">
                  <w:pPr>
                    <w:bidi/>
                    <w:jc w:val="center"/>
                    <w:rPr>
                      <w:rFonts w:cs="Ali_K_Alwand"/>
                      <w:sz w:val="32"/>
                      <w:szCs w:val="32"/>
                      <w:rtl/>
                    </w:rPr>
                  </w:pPr>
                  <w:r w:rsidRPr="00363BA6">
                    <w:rPr>
                      <w:rFonts w:cs="Ali_K_Alwand" w:hint="cs"/>
                      <w:sz w:val="32"/>
                      <w:szCs w:val="32"/>
                      <w:rtl/>
                    </w:rPr>
                    <w:t>فورما ثيَزانينيَن ماموستاييَن زانكويىَ</w:t>
                  </w:r>
                  <w:r>
                    <w:rPr>
                      <w:rFonts w:cs="Ali_K_Alwand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Ali_K_Alwand"/>
                      <w:sz w:val="32"/>
                      <w:szCs w:val="32"/>
                    </w:rPr>
                    <w:t xml:space="preserve">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(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 </w:t>
                  </w:r>
                  <w:r w:rsidR="0008375F">
                    <w:rPr>
                      <w:rFonts w:cs="Ali_K_Alwand"/>
                      <w:sz w:val="32"/>
                      <w:szCs w:val="32"/>
                    </w:rPr>
                    <w:t>c.v</w:t>
                  </w:r>
                  <w:r w:rsidR="00FC4782">
                    <w:rPr>
                      <w:rFonts w:cs="Ali_K_Alwand"/>
                      <w:sz w:val="32"/>
                      <w:szCs w:val="32"/>
                    </w:rPr>
                    <w:t xml:space="preserve"> ) </w:t>
                  </w:r>
                </w:p>
                <w:p w:rsidR="004A3C8D" w:rsidRPr="00363BA6" w:rsidRDefault="00DC52EB" w:rsidP="004A3C8D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(استمارة معلومات اساتذة الجامعة) (</w:t>
                  </w:r>
                  <w:r w:rsidRPr="00DC52EB">
                    <w:rPr>
                      <w:sz w:val="28"/>
                      <w:szCs w:val="28"/>
                    </w:rPr>
                    <w:t>c.v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74B3D" w:rsidRPr="007367EB" w:rsidTr="00D149B3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74B3D" w:rsidRDefault="00274B3D" w:rsidP="00274B3D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5D5E68">
                    <w:rPr>
                      <w:rFonts w:cs="Ali_K_Alwand" w:hint="cs"/>
                      <w:szCs w:val="28"/>
                      <w:rtl/>
                    </w:rPr>
                    <w:t>ثيَزانيَن كةسايةتى</w:t>
                  </w:r>
                </w:p>
                <w:p w:rsidR="00274B3D" w:rsidRPr="007367EB" w:rsidRDefault="00274B3D" w:rsidP="00274B3D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3F2D11" w:rsidP="006D3982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اواز مجيد رشيد احمد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ميَذوو وجهىَ ذدايك بوونىَ :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5E358F" w:rsidP="003F2D11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دهوك</w:t>
                  </w:r>
                  <w:r w:rsidR="003F2D1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/ </w:t>
                  </w:r>
                  <w:r w:rsidR="003F2D11">
                    <w:rPr>
                      <w:rFonts w:hint="cs"/>
                      <w:sz w:val="32"/>
                      <w:szCs w:val="32"/>
                      <w:rtl/>
                    </w:rPr>
                    <w:t>16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/10/19</w:t>
                  </w:r>
                  <w:r w:rsidR="003F2D11">
                    <w:rPr>
                      <w:rFonts w:hint="cs"/>
                      <w:sz w:val="32"/>
                      <w:szCs w:val="32"/>
                      <w:rtl/>
                    </w:rPr>
                    <w:t>85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DC52EB" w:rsidRDefault="00274B3D" w:rsidP="006D3982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نامة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5E358F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عراقية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رةطةز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3F2D11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أنثى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بارىَ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كةسايةتى: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096240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sz w:val="32"/>
                      <w:szCs w:val="32"/>
                      <w:rtl/>
                      <w:lang w:val="en-GB"/>
                    </w:rPr>
                    <w:t>متزوجة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خوجه يا  نوكة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5E358F" w:rsidP="003F2D11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دهوك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ثوستىَ ئةلكترونى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5E358F" w:rsidRDefault="0016033A" w:rsidP="003F2D11">
                  <w:pPr>
                    <w:bidi/>
                    <w:rPr>
                      <w:sz w:val="32"/>
                      <w:szCs w:val="32"/>
                    </w:rPr>
                  </w:pPr>
                  <w:hyperlink r:id="rId12" w:history="1">
                    <w:r w:rsidR="003F2D11" w:rsidRPr="00DD49B1">
                      <w:rPr>
                        <w:rStyle w:val="Hyperlink"/>
                        <w:sz w:val="32"/>
                        <w:szCs w:val="32"/>
                      </w:rPr>
                      <w:t>awaz.majeed@uod.ac</w:t>
                    </w:r>
                  </w:hyperlink>
                  <w:r w:rsidR="003F2D11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/>
                      <w:szCs w:val="28"/>
                      <w:rtl/>
                      <w:lang w:bidi="ar-IQ"/>
                    </w:rPr>
                  </w:pPr>
                  <w:r w:rsidRPr="005D5E68"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5D5E68">
                    <w:rPr>
                      <w:rFonts w:ascii="Cambria" w:hAnsi="Cambria" w:cs="Ali_K_Alwand" w:hint="cs"/>
                      <w:szCs w:val="28"/>
                      <w:rtl/>
                    </w:rPr>
                    <w:t>موبايل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DC52EB">
                    <w:rPr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F359A4" w:rsidP="003F2D11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sz w:val="32"/>
                      <w:szCs w:val="32"/>
                      <w:rtl/>
                      <w:lang w:val="en-GB" w:bidi="ar-IQ"/>
                    </w:rPr>
                    <w:t>07504756276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rFonts w:ascii="Cambria" w:hAnsi="Cambria" w:cs="Ali_K_Alwand"/>
                      <w:szCs w:val="28"/>
                      <w:rtl/>
                      <w:lang w:bidi="ar-IQ"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بارىَ كةسايةتى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 </w:t>
                  </w:r>
                  <w:r w:rsidRPr="00DC52EB">
                    <w:rPr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6613B2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sz w:val="32"/>
                      <w:szCs w:val="32"/>
                    </w:rPr>
                    <w:t>00662538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رةطةزناما عيراقى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9961E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sz w:val="32"/>
                      <w:szCs w:val="32"/>
                    </w:rPr>
                    <w:t>0270705</w:t>
                  </w:r>
                </w:p>
              </w:tc>
            </w:tr>
            <w:tr w:rsidR="00274B3D" w:rsidRPr="007367EB" w:rsidTr="00D149B3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74B3D" w:rsidRPr="005D5E68" w:rsidRDefault="00274B3D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ascii="Cambria" w:hAnsi="Cambria" w:cs="Ali_K_Alwand" w:hint="cs"/>
                      <w:szCs w:val="28"/>
                      <w:rtl/>
                    </w:rPr>
                    <w:t>ذمارا ناسناما ماموستايان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74B3D" w:rsidRPr="007367EB" w:rsidRDefault="003F2D11" w:rsidP="006D3982">
                  <w:pPr>
                    <w:bidi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EC57CF" w:rsidRPr="007367EB" w:rsidTr="00D149B3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EC57CF" w:rsidRDefault="000A298B" w:rsidP="000A298B">
                  <w:pPr>
                    <w:bidi/>
                    <w:jc w:val="center"/>
                    <w:rPr>
                      <w:rFonts w:ascii="Cambria" w:hAnsi="Cambria" w:cs="Ali_K_Alwand"/>
                      <w:szCs w:val="28"/>
                      <w:rtl/>
                    </w:rPr>
                  </w:pP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 xml:space="preserve">ناظ وثيَزانين لدويف 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ثا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س</w:t>
                  </w:r>
                  <w:r w:rsidR="00EC57CF">
                    <w:rPr>
                      <w:rFonts w:ascii="Cambria" w:hAnsi="Cambria" w:cs="Ali_K_Alwand" w:hint="cs"/>
                      <w:szCs w:val="28"/>
                      <w:rtl/>
                    </w:rPr>
                    <w:t>ث</w:t>
                  </w:r>
                  <w:r w:rsidR="00EC57CF" w:rsidRPr="00495B2A">
                    <w:rPr>
                      <w:rFonts w:ascii="Cambria" w:hAnsi="Cambria" w:cs="Ali_K_Alwand" w:hint="cs"/>
                      <w:szCs w:val="28"/>
                      <w:rtl/>
                    </w:rPr>
                    <w:t>ورت</w:t>
                  </w:r>
                  <w:r>
                    <w:rPr>
                      <w:rFonts w:ascii="Cambria" w:hAnsi="Cambria" w:cs="Ali_K_Alwand" w:hint="cs"/>
                      <w:szCs w:val="28"/>
                      <w:rtl/>
                    </w:rPr>
                    <w:t>ى</w:t>
                  </w:r>
                </w:p>
                <w:p w:rsidR="004A3C8D" w:rsidRPr="005D5E68" w:rsidRDefault="00DC52EB" w:rsidP="004A3C8D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EC57CF" w:rsidRPr="007367EB" w:rsidRDefault="00EC57CF" w:rsidP="006D398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 w:rsidTr="00D149B3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F359A4" w:rsidP="002E637A">
                  <w:pPr>
                    <w:bidi/>
                    <w:jc w:val="right"/>
                    <w:rPr>
                      <w:sz w:val="32"/>
                      <w:szCs w:val="32"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Awaz Majeed Rashee</w:t>
                  </w:r>
                  <w:r w:rsidR="004D7B82">
                    <w:rPr>
                      <w:sz w:val="32"/>
                      <w:szCs w:val="32"/>
                      <w:lang w:bidi="ar-IQ"/>
                    </w:rPr>
                    <w:t>d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Default="004A3C8D" w:rsidP="002E637A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Name</w:t>
                  </w:r>
                </w:p>
                <w:p w:rsidR="002E637A" w:rsidRPr="007367EB" w:rsidRDefault="002E637A" w:rsidP="002E637A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 w:rsidTr="00D149B3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Pr="005D5E68" w:rsidRDefault="00F359A4" w:rsidP="003F2D11">
                  <w:pPr>
                    <w:bidi/>
                    <w:jc w:val="right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sz w:val="32"/>
                      <w:szCs w:val="32"/>
                    </w:rPr>
                    <w:t xml:space="preserve">16/10/1985 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363BA6" w:rsidRDefault="004A3C8D" w:rsidP="00363BA6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4A3C8D" w:rsidRPr="007367EB" w:rsidRDefault="004A3C8D" w:rsidP="000A298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4A3C8D" w:rsidRPr="007367EB" w:rsidTr="00D149B3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4A3C8D" w:rsidRDefault="00902267" w:rsidP="002E637A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</w:rPr>
                    <w:t>A11119222</w:t>
                  </w:r>
                </w:p>
                <w:p w:rsidR="004A3C8D" w:rsidRPr="005D5E68" w:rsidRDefault="004A3C8D" w:rsidP="009A5960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229" w:type="dxa"/>
                  <w:shd w:val="clear" w:color="auto" w:fill="FFFFFF"/>
                </w:tcPr>
                <w:p w:rsidR="004A3C8D" w:rsidRPr="00363BA6" w:rsidRDefault="004A3C8D" w:rsidP="00363BA6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4A3C8D" w:rsidRPr="00363BA6" w:rsidRDefault="004A3C8D" w:rsidP="00363BA6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A5960" w:rsidRPr="007367EB" w:rsidTr="00D149B3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9A5960" w:rsidRDefault="009A5960" w:rsidP="000A298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9A5960" w:rsidRPr="007367EB" w:rsidRDefault="009A5960" w:rsidP="009A5960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326858" w:rsidRDefault="00C03393" w:rsidP="00FF2EDD">
            <w:pPr>
              <w:bidi/>
              <w:spacing w:before="120" w:line="360" w:lineRule="exact"/>
              <w:rPr>
                <w:rtl/>
                <w:lang w:bidi="ar-IQ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-264795</wp:posOffset>
                      </wp:positionV>
                      <wp:extent cx="1395095" cy="1228725"/>
                      <wp:effectExtent l="0" t="0" r="7620" b="9525"/>
                      <wp:wrapNone/>
                      <wp:docPr id="2" name="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5095" cy="1228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0EE" w:rsidRPr="00266033" w:rsidRDefault="00ED30EE" w:rsidP="005E358F">
                                  <w:pPr>
                                    <w:jc w:val="center"/>
                                    <w:rPr>
                                      <w:rFonts w:cs="Ali_K_Alwand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 37" o:spid="_x0000_s1026" style="position:absolute;left:0;text-align:left;margin-left:25pt;margin-top:-20.85pt;width:109.85pt;height:96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">
                      <v:path arrowok="t"/>
                      <v:textbox>
                        <w:txbxContent>
                          <w:p w:rsidR="00ED30EE" w:rsidRPr="00266033" w:rsidRDefault="00ED30EE" w:rsidP="005E358F">
                            <w:pPr>
                              <w:jc w:val="center"/>
                              <w:rPr>
                                <w:rFonts w:cs="Ali_K_Alwand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A0FA4" w:rsidTr="00D149B3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2A0FA4" w:rsidTr="00D149B3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6C7F88" w:rsidRDefault="002A0FA4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2A0FA4" w:rsidRPr="006C7F88" w:rsidRDefault="002A0FA4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2A0FA4" w:rsidRPr="006C7F88" w:rsidRDefault="002A0FA4" w:rsidP="00BB2659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A0FA4" w:rsidRPr="0056632E" w:rsidRDefault="002A0FA4" w:rsidP="00BB2659">
                  <w:pPr>
                    <w:pStyle w:val="Header"/>
                    <w:jc w:val="both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Default="00C03393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0" t="0" r="0" b="0"/>
                        <wp:wrapNone/>
                        <wp:docPr id="38" name="Picture 38" descr="2009_LOGO+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38" descr="2009_LOGO+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Default="002A0FA4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A0FA4" w:rsidRDefault="002A0FA4" w:rsidP="00BB2659">
                  <w:pPr>
                    <w:pStyle w:val="Header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FA4" w:rsidRPr="00C34984" w:rsidRDefault="002A0FA4" w:rsidP="00BB2659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tl/>
                      <w:lang w:bidi="ar-IQ"/>
                    </w:rPr>
                    <w:t>حكومة اقليم كوردستان</w:t>
                  </w:r>
                  <w:r w:rsidRPr="00C34984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2A0FA4" w:rsidRPr="00C34984" w:rsidRDefault="002A0FA4" w:rsidP="00BB2659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2A0FA4" w:rsidRPr="00C34984" w:rsidRDefault="002A0FA4" w:rsidP="00BB2659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2A0FA4" w:rsidRDefault="002A0FA4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2A0FA4" w:rsidTr="00D149B3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A0FA4" w:rsidRPr="00ED7418" w:rsidRDefault="002A0FA4" w:rsidP="00BB2659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2A0FA4" w:rsidRPr="00E45CC0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Kurdistan Regional Government – Iraq</w:t>
                  </w:r>
                </w:p>
                <w:p w:rsidR="002A0FA4" w:rsidRPr="00E45CC0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Ministry of Higher Education &amp; Scientific Research, University of Duhok</w:t>
                  </w:r>
                </w:p>
                <w:p w:rsidR="002A0FA4" w:rsidRPr="0056632E" w:rsidRDefault="002A0FA4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</w:rPr>
                  </w:pPr>
                  <w:r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</w:t>
                  </w:r>
                  <w:r w:rsidRPr="002A504C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 xml:space="preserve"> &amp; Statistics</w:t>
                  </w:r>
                </w:p>
              </w:tc>
            </w:tr>
          </w:tbl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</w:pPr>
          </w:p>
          <w:p w:rsidR="002A0FA4" w:rsidRDefault="002A0FA4" w:rsidP="00BB2659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1881"/>
              <w:gridCol w:w="3060"/>
              <w:gridCol w:w="1721"/>
              <w:gridCol w:w="709"/>
            </w:tblGrid>
            <w:tr w:rsidR="00B246C1" w:rsidRPr="007367EB" w:rsidTr="008F483E">
              <w:trPr>
                <w:trHeight w:val="378"/>
              </w:trPr>
              <w:tc>
                <w:tcPr>
                  <w:tcW w:w="10856" w:type="dxa"/>
                  <w:gridSpan w:val="5"/>
                  <w:shd w:val="clear" w:color="auto" w:fill="BFBFBF"/>
                </w:tcPr>
                <w:p w:rsidR="00B246C1" w:rsidRDefault="00320C54" w:rsidP="00BB2659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B246C1" w:rsidRPr="007367EB" w:rsidRDefault="00DC52EB" w:rsidP="00DC52E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(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المعلومات العلمية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B246C1" w:rsidRPr="007367EB" w:rsidTr="008F483E">
              <w:trPr>
                <w:trHeight w:val="378"/>
              </w:trPr>
              <w:tc>
                <w:tcPr>
                  <w:tcW w:w="5366" w:type="dxa"/>
                  <w:gridSpan w:val="2"/>
                  <w:shd w:val="clear" w:color="auto" w:fill="BFBFBF"/>
                </w:tcPr>
                <w:p w:rsidR="00B246C1" w:rsidRPr="005D5E68" w:rsidRDefault="00B246C1" w:rsidP="00BB2659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060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1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BFBFBF"/>
                </w:tcPr>
                <w:p w:rsidR="00B246C1" w:rsidRPr="007367EB" w:rsidRDefault="00B246C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C56885" w:rsidRPr="007367EB" w:rsidTr="008F483E">
              <w:trPr>
                <w:trHeight w:val="392"/>
              </w:trPr>
              <w:tc>
                <w:tcPr>
                  <w:tcW w:w="10856" w:type="dxa"/>
                  <w:gridSpan w:val="5"/>
                  <w:shd w:val="clear" w:color="auto" w:fill="FFFFFF"/>
                </w:tcPr>
                <w:p w:rsidR="00C56885" w:rsidRDefault="00C56885" w:rsidP="00C56885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سةرثةرشتيكرنا نامان  :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B246C1" w:rsidRPr="007367EB" w:rsidTr="008F483E">
              <w:trPr>
                <w:trHeight w:val="378"/>
              </w:trPr>
              <w:tc>
                <w:tcPr>
                  <w:tcW w:w="3485" w:type="dxa"/>
                  <w:shd w:val="clear" w:color="auto" w:fill="FFFFFF"/>
                </w:tcPr>
                <w:p w:rsidR="00B246C1" w:rsidRPr="005232A4" w:rsidRDefault="00B246C1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جورىَ نامىَ</w:t>
                  </w:r>
                  <w:r w:rsidR="00DC52EB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DC52EB" w:rsidRPr="00DC52EB">
                    <w:rPr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ناظىَ قوتابى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lang w:bidi="ar-IQ"/>
                    </w:rPr>
                  </w:pPr>
                  <w:r w:rsidRPr="00DC52EB">
                    <w:rPr>
                      <w:szCs w:val="28"/>
                      <w:rtl/>
                    </w:rPr>
                    <w:t>(اسم الطالب)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B246C1" w:rsidRDefault="00B246C1" w:rsidP="00DC52EB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ناظ ونيشانيَن نامىَ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DC52EB">
                    <w:rPr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B246C1" w:rsidRDefault="00B246C1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زانكو</w:t>
                  </w:r>
                </w:p>
                <w:p w:rsidR="00DC52EB" w:rsidRPr="00DC52EB" w:rsidRDefault="00DC52EB" w:rsidP="00DC52EB">
                  <w:pPr>
                    <w:shd w:val="clear" w:color="auto" w:fill="FFFFFF"/>
                    <w:bidi/>
                    <w:jc w:val="center"/>
                    <w:rPr>
                      <w:szCs w:val="28"/>
                    </w:rPr>
                  </w:pPr>
                  <w:r w:rsidRPr="00DC52EB">
                    <w:rPr>
                      <w:szCs w:val="28"/>
                      <w:rtl/>
                    </w:rPr>
                    <w:t>(الجامعة)</w:t>
                  </w:r>
                </w:p>
              </w:tc>
            </w:tr>
            <w:tr w:rsidR="00274B3D" w:rsidRPr="007367EB" w:rsidTr="008F483E">
              <w:trPr>
                <w:trHeight w:val="392"/>
              </w:trPr>
              <w:tc>
                <w:tcPr>
                  <w:tcW w:w="3485" w:type="dxa"/>
                  <w:vMerge w:val="restart"/>
                  <w:shd w:val="clear" w:color="auto" w:fill="FFFFFF"/>
                </w:tcPr>
                <w:p w:rsidR="00274B3D" w:rsidRDefault="00274B3D" w:rsidP="00C3345D">
                  <w:pPr>
                    <w:shd w:val="clear" w:color="auto" w:fill="FFFFFF"/>
                    <w:jc w:val="right"/>
                    <w:rPr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ماستةر </w:t>
                  </w:r>
                  <w:r w:rsidRPr="00DC52EB">
                    <w:rPr>
                      <w:szCs w:val="28"/>
                      <w:rtl/>
                    </w:rPr>
                    <w:t>(ماجستير)</w:t>
                  </w: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</w:rPr>
                  </w:pP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</w:rPr>
                  </w:pP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</w:rPr>
                  </w:pP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  <w:lang w:bidi="ar-IQ"/>
                    </w:rPr>
                  </w:pPr>
                  <w:r>
                    <w:rPr>
                      <w:rFonts w:hint="cs"/>
                      <w:szCs w:val="28"/>
                      <w:rtl/>
                      <w:lang w:bidi="ar-IQ"/>
                    </w:rPr>
                    <w:t>دبلوم عالي</w:t>
                  </w: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  <w:lang w:bidi="ar-IQ"/>
                    </w:rPr>
                  </w:pP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  <w:lang w:bidi="ar-IQ"/>
                    </w:rPr>
                  </w:pPr>
                </w:p>
                <w:p w:rsidR="00621F8B" w:rsidRDefault="00621F8B" w:rsidP="00C3345D">
                  <w:pPr>
                    <w:shd w:val="clear" w:color="auto" w:fill="FFFFFF"/>
                    <w:jc w:val="right"/>
                    <w:rPr>
                      <w:szCs w:val="28"/>
                      <w:rtl/>
                      <w:lang w:bidi="ar-IQ"/>
                    </w:rPr>
                  </w:pPr>
                </w:p>
                <w:p w:rsidR="00621F8B" w:rsidRPr="005232A4" w:rsidRDefault="00621F8B" w:rsidP="00C3345D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Cs w:val="28"/>
                      <w:rtl/>
                      <w:lang w:bidi="ar-IQ"/>
                    </w:rPr>
                    <w:t>دبلوم عالي</w:t>
                  </w:r>
                </w:p>
              </w:tc>
              <w:tc>
                <w:tcPr>
                  <w:tcW w:w="1881" w:type="dxa"/>
                  <w:shd w:val="clear" w:color="auto" w:fill="FFFFFF"/>
                  <w:vAlign w:val="center"/>
                </w:tcPr>
                <w:p w:rsidR="00274B3D" w:rsidRPr="005D5E68" w:rsidRDefault="003F2D11" w:rsidP="003F2D11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sz w:val="32"/>
                      <w:szCs w:val="32"/>
                      <w:lang w:bidi="ar-IQ"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274B3D" w:rsidRPr="00621F8B" w:rsidRDefault="003F2D11" w:rsidP="00621F8B">
                  <w:pPr>
                    <w:bidi/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274B3D" w:rsidRPr="007367EB" w:rsidRDefault="003F2D11" w:rsidP="00D370C0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274B3D" w:rsidRPr="007367EB" w:rsidRDefault="003F2D11" w:rsidP="00D370C0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621F8B" w:rsidRPr="007367EB" w:rsidTr="008F483E">
              <w:trPr>
                <w:trHeight w:val="392"/>
              </w:trPr>
              <w:tc>
                <w:tcPr>
                  <w:tcW w:w="3485" w:type="dxa"/>
                  <w:vMerge/>
                  <w:shd w:val="clear" w:color="auto" w:fill="FFFFFF"/>
                </w:tcPr>
                <w:p w:rsidR="00621F8B" w:rsidRPr="005232A4" w:rsidRDefault="00621F8B" w:rsidP="00C3345D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  <w:rtl/>
                    </w:rPr>
                  </w:pPr>
                </w:p>
              </w:tc>
              <w:tc>
                <w:tcPr>
                  <w:tcW w:w="1881" w:type="dxa"/>
                  <w:shd w:val="clear" w:color="auto" w:fill="FFFFFF"/>
                  <w:vAlign w:val="center"/>
                </w:tcPr>
                <w:p w:rsidR="00621F8B" w:rsidRPr="005D5E68" w:rsidRDefault="003F2D11" w:rsidP="00621F8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621F8B" w:rsidRPr="00621F8B" w:rsidRDefault="003F2D11" w:rsidP="00621F8B">
                  <w: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621F8B" w:rsidRPr="007367EB" w:rsidRDefault="003F2D11" w:rsidP="00D370C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621F8B" w:rsidRDefault="003F2D11" w:rsidP="00D370C0">
                  <w:pPr>
                    <w:jc w:val="center"/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621F8B" w:rsidRPr="007367EB" w:rsidTr="008F483E">
              <w:trPr>
                <w:trHeight w:val="392"/>
              </w:trPr>
              <w:tc>
                <w:tcPr>
                  <w:tcW w:w="3485" w:type="dxa"/>
                  <w:vMerge/>
                  <w:shd w:val="clear" w:color="auto" w:fill="FFFFFF"/>
                </w:tcPr>
                <w:p w:rsidR="00621F8B" w:rsidRPr="005232A4" w:rsidRDefault="00621F8B" w:rsidP="00C3345D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  <w:rtl/>
                    </w:rPr>
                  </w:pPr>
                </w:p>
              </w:tc>
              <w:tc>
                <w:tcPr>
                  <w:tcW w:w="1881" w:type="dxa"/>
                  <w:shd w:val="clear" w:color="auto" w:fill="FFFFFF"/>
                  <w:vAlign w:val="center"/>
                </w:tcPr>
                <w:p w:rsidR="00621F8B" w:rsidRPr="005D5E68" w:rsidRDefault="003F2D11" w:rsidP="00621F8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621F8B" w:rsidRPr="00621F8B" w:rsidRDefault="003F2D11" w:rsidP="00621F8B">
                  <w:pPr>
                    <w:rPr>
                      <w:rtl/>
                    </w:rPr>
                  </w:pPr>
                  <w: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  <w:vAlign w:val="center"/>
                </w:tcPr>
                <w:p w:rsidR="00621F8B" w:rsidRPr="007367EB" w:rsidRDefault="003F2D11" w:rsidP="00D370C0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:rsidR="00621F8B" w:rsidRDefault="003F2D11" w:rsidP="00D370C0">
                  <w:pPr>
                    <w:jc w:val="center"/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274B3D" w:rsidRPr="007367EB" w:rsidTr="008F483E">
              <w:trPr>
                <w:trHeight w:val="378"/>
              </w:trPr>
              <w:tc>
                <w:tcPr>
                  <w:tcW w:w="3485" w:type="dxa"/>
                  <w:vMerge w:val="restart"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دكتوراة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Pr="00DC52EB">
                    <w:rPr>
                      <w:rFonts w:hint="cs"/>
                      <w:sz w:val="28"/>
                      <w:szCs w:val="28"/>
                      <w:rtl/>
                    </w:rPr>
                    <w:t>(دكتوراه)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274B3D" w:rsidRPr="005D5E68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274B3D" w:rsidRPr="007367EB" w:rsidTr="008F483E">
              <w:trPr>
                <w:trHeight w:val="392"/>
              </w:trPr>
              <w:tc>
                <w:tcPr>
                  <w:tcW w:w="3485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81" w:type="dxa"/>
                  <w:shd w:val="clear" w:color="auto" w:fill="FFFFFF"/>
                </w:tcPr>
                <w:p w:rsidR="00274B3D" w:rsidRPr="005D5E68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274B3D" w:rsidRPr="007367EB" w:rsidTr="008F483E">
              <w:trPr>
                <w:trHeight w:val="392"/>
              </w:trPr>
              <w:tc>
                <w:tcPr>
                  <w:tcW w:w="3485" w:type="dxa"/>
                  <w:vMerge/>
                  <w:shd w:val="clear" w:color="auto" w:fill="FFFFFF"/>
                </w:tcPr>
                <w:p w:rsidR="00274B3D" w:rsidRPr="005D5E68" w:rsidRDefault="00274B3D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81" w:type="dxa"/>
                  <w:shd w:val="clear" w:color="auto" w:fill="FFFFFF"/>
                </w:tcPr>
                <w:p w:rsidR="00274B3D" w:rsidRPr="005D5E68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274B3D" w:rsidRPr="007367EB" w:rsidRDefault="003F2D11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C56885" w:rsidRPr="007367EB" w:rsidTr="008F483E">
              <w:trPr>
                <w:trHeight w:val="378"/>
              </w:trPr>
              <w:tc>
                <w:tcPr>
                  <w:tcW w:w="10856" w:type="dxa"/>
                  <w:gridSpan w:val="5"/>
                  <w:shd w:val="clear" w:color="auto" w:fill="FFFFFF"/>
                </w:tcPr>
                <w:p w:rsidR="008F483E" w:rsidRPr="008F483E" w:rsidRDefault="008F483E" w:rsidP="008F483E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8F483E">
                    <w:rPr>
                      <w:sz w:val="28"/>
                      <w:szCs w:val="28"/>
                      <w:rtl/>
                    </w:rPr>
                    <w:t>خول وكونطريَن زانستى (ل وةلاتى ول دةرظةى وةلاتى</w:t>
                  </w:r>
                  <w:r w:rsidRPr="008F483E">
                    <w:rPr>
                      <w:sz w:val="28"/>
                      <w:szCs w:val="28"/>
                    </w:rPr>
                    <w:t>)</w:t>
                  </w:r>
                </w:p>
                <w:p w:rsidR="008F483E" w:rsidRPr="00C56885" w:rsidRDefault="008F483E" w:rsidP="008F483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F483E">
                    <w:rPr>
                      <w:sz w:val="28"/>
                      <w:szCs w:val="28"/>
                      <w:rtl/>
                    </w:rPr>
                    <w:t>المؤتمرات والدورات العلمية (داخل وخارج البلد</w:t>
                  </w:r>
                </w:p>
              </w:tc>
            </w:tr>
            <w:tr w:rsidR="008F483E" w:rsidRPr="007367EB" w:rsidTr="008F483E">
              <w:trPr>
                <w:gridAfter w:val="1"/>
                <w:wAfter w:w="709" w:type="dxa"/>
                <w:trHeight w:val="392"/>
              </w:trPr>
              <w:tc>
                <w:tcPr>
                  <w:tcW w:w="3485" w:type="dxa"/>
                  <w:shd w:val="clear" w:color="auto" w:fill="FFFFFF"/>
                </w:tcPr>
                <w:p w:rsidR="008F483E" w:rsidRPr="00267EAF" w:rsidRDefault="008F483E" w:rsidP="00AF5363">
                  <w:r w:rsidRPr="00267EAF">
                    <w:rPr>
                      <w:rtl/>
                    </w:rPr>
                    <w:t>خول (الدورة)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8F483E" w:rsidRPr="00267EAF" w:rsidRDefault="008F483E" w:rsidP="00AF5363">
                  <w:r w:rsidRPr="00267EAF">
                    <w:rPr>
                      <w:rtl/>
                    </w:rPr>
                    <w:t>جه (المكان)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8F483E" w:rsidRPr="00267EAF" w:rsidRDefault="008F483E" w:rsidP="00AF5363">
                  <w:r w:rsidRPr="00267EAF">
                    <w:rPr>
                      <w:rtl/>
                    </w:rPr>
                    <w:t>سال (السنة)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8F483E" w:rsidRDefault="008F483E" w:rsidP="00AF5363">
                  <w:r w:rsidRPr="00267EAF">
                    <w:rPr>
                      <w:rtl/>
                    </w:rPr>
                    <w:t>ماوة (الفترة</w:t>
                  </w:r>
                  <w:r w:rsidRPr="00267EAF">
                    <w:t>)</w:t>
                  </w:r>
                </w:p>
              </w:tc>
            </w:tr>
            <w:tr w:rsidR="008F483E" w:rsidRPr="007367EB" w:rsidTr="008F483E">
              <w:trPr>
                <w:gridAfter w:val="1"/>
                <w:wAfter w:w="709" w:type="dxa"/>
                <w:trHeight w:val="378"/>
              </w:trPr>
              <w:tc>
                <w:tcPr>
                  <w:tcW w:w="3485" w:type="dxa"/>
                  <w:shd w:val="clear" w:color="auto" w:fill="FFFFFF"/>
                </w:tcPr>
                <w:p w:rsidR="008F483E" w:rsidRPr="005D5E68" w:rsidRDefault="008F483E" w:rsidP="00BB2659">
                  <w:pPr>
                    <w:bidi/>
                    <w:rPr>
                      <w:rFonts w:ascii="Cambria" w:hAnsi="Cambria"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Ali_K_Alwand" w:hint="cs"/>
                      <w:szCs w:val="28"/>
                      <w:rtl/>
                      <w:lang w:bidi="ar-IQ"/>
                    </w:rPr>
                    <w:t>المؤتمر العلمي الثاني لفاكولتي العلوم الطبية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8F483E" w:rsidRPr="005D5E68" w:rsidRDefault="008F483E" w:rsidP="00BB2659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8F483E" w:rsidRPr="007367EB" w:rsidTr="008F483E">
              <w:trPr>
                <w:gridAfter w:val="1"/>
                <w:wAfter w:w="709" w:type="dxa"/>
                <w:trHeight w:val="392"/>
              </w:trPr>
              <w:tc>
                <w:tcPr>
                  <w:tcW w:w="3485" w:type="dxa"/>
                  <w:shd w:val="clear" w:color="auto" w:fill="FFFFFF"/>
                </w:tcPr>
                <w:p w:rsidR="008F483E" w:rsidRPr="005232A4" w:rsidRDefault="008F483E" w:rsidP="00D149B3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>دورة تدريبية في ضمان الجودة وطرق التدريس والبحث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8F483E" w:rsidRPr="005D5E68" w:rsidRDefault="008F483E" w:rsidP="00BB2659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زانكويا دهوك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2015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8F483E" w:rsidRPr="008F483E" w:rsidRDefault="008F483E" w:rsidP="00BB2659">
                  <w:pPr>
                    <w:bidi/>
                    <w:rPr>
                      <w:sz w:val="28"/>
                      <w:szCs w:val="28"/>
                      <w:rtl/>
                    </w:rPr>
                  </w:pPr>
                  <w:r w:rsidRPr="008F483E">
                    <w:rPr>
                      <w:rFonts w:hint="cs"/>
                      <w:sz w:val="28"/>
                      <w:szCs w:val="28"/>
                      <w:rtl/>
                    </w:rPr>
                    <w:t>دوو هيف (20/9-20/11)</w:t>
                  </w:r>
                </w:p>
              </w:tc>
            </w:tr>
            <w:tr w:rsidR="008F483E" w:rsidRPr="007367EB" w:rsidTr="008F483E">
              <w:trPr>
                <w:gridAfter w:val="1"/>
                <w:wAfter w:w="709" w:type="dxa"/>
                <w:trHeight w:val="392"/>
              </w:trPr>
              <w:tc>
                <w:tcPr>
                  <w:tcW w:w="3485" w:type="dxa"/>
                  <w:shd w:val="clear" w:color="auto" w:fill="FFFFFF"/>
                </w:tcPr>
                <w:p w:rsidR="008F483E" w:rsidRPr="005232A4" w:rsidRDefault="008F483E" w:rsidP="009171FA">
                  <w:pPr>
                    <w:shd w:val="clear" w:color="auto" w:fill="FFFFFF"/>
                    <w:jc w:val="right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>ورشة عمل ومؤتمر حول طرائق التدريس الحديثة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8F483E" w:rsidRPr="009171FA" w:rsidRDefault="008F483E" w:rsidP="00BB2659">
                  <w:pPr>
                    <w:bidi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8F483E" w:rsidRPr="007367EB" w:rsidTr="008F483E">
              <w:trPr>
                <w:gridAfter w:val="1"/>
                <w:wAfter w:w="709" w:type="dxa"/>
                <w:trHeight w:val="378"/>
              </w:trPr>
              <w:tc>
                <w:tcPr>
                  <w:tcW w:w="3485" w:type="dxa"/>
                  <w:shd w:val="clear" w:color="auto" w:fill="FFFFFF"/>
                </w:tcPr>
                <w:p w:rsidR="008F483E" w:rsidRPr="005232A4" w:rsidRDefault="008F483E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</w:p>
              </w:tc>
              <w:tc>
                <w:tcPr>
                  <w:tcW w:w="1881" w:type="dxa"/>
                  <w:shd w:val="clear" w:color="auto" w:fill="FFFFFF"/>
                </w:tcPr>
                <w:p w:rsidR="008F483E" w:rsidRPr="005D5E68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1" w:type="dxa"/>
                  <w:shd w:val="clear" w:color="auto" w:fill="FFFFFF"/>
                </w:tcPr>
                <w:p w:rsidR="008F483E" w:rsidRPr="007367EB" w:rsidRDefault="008F483E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0672B" w:rsidRPr="00B0672B" w:rsidTr="008F483E">
              <w:trPr>
                <w:trHeight w:val="336"/>
              </w:trPr>
              <w:tc>
                <w:tcPr>
                  <w:tcW w:w="10856" w:type="dxa"/>
                  <w:gridSpan w:val="5"/>
                  <w:shd w:val="clear" w:color="auto" w:fill="FFFFFF"/>
                </w:tcPr>
                <w:p w:rsidR="00B0672B" w:rsidRPr="00B0672B" w:rsidRDefault="00B0672B" w:rsidP="009C71C5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B0672B">
                    <w:rPr>
                      <w:rFonts w:cs="Ali_K_Alwand" w:hint="cs"/>
                      <w:szCs w:val="28"/>
                      <w:rtl/>
                    </w:rPr>
                    <w:t>شارةزاييَن زمان و كومثوتةرى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1D4CA4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زمان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D292A" w:rsidRPr="00CD292A">
                    <w:rPr>
                      <w:rFonts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نظيَسين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1D4CA4" w:rsidRPr="00CD292A" w:rsidRDefault="001D4CA4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  <w:lang w:bidi="ar-IQ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ئاخفتن</w:t>
                  </w:r>
                  <w:r w:rsidR="00CD292A"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CD292A">
                    <w:rPr>
                      <w:rFonts w:hint="cs"/>
                      <w:szCs w:val="28"/>
                      <w:rtl/>
                      <w:lang w:bidi="ar-IQ"/>
                    </w:rPr>
                    <w:t>(تكلم)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1D4CA4" w:rsidRPr="00320C5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 w:rsidRPr="00320C54">
                    <w:rPr>
                      <w:rFonts w:cs="Ali_K_Alwand" w:hint="cs"/>
                      <w:szCs w:val="28"/>
                      <w:rtl/>
                    </w:rPr>
                    <w:t>خاندن</w:t>
                  </w:r>
                  <w:r w:rsidR="00CD292A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D292A" w:rsidRPr="00CD292A">
                    <w:rPr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1D4CA4" w:rsidRPr="00320C54" w:rsidRDefault="001D4CA4" w:rsidP="009C71C5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50"/>
              </w:trPr>
              <w:tc>
                <w:tcPr>
                  <w:tcW w:w="3485" w:type="dxa"/>
                  <w:shd w:val="clear" w:color="auto" w:fill="FFFFFF"/>
                </w:tcPr>
                <w:p w:rsidR="003003B7" w:rsidRPr="005232A4" w:rsidRDefault="003003B7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lastRenderedPageBreak/>
                    <w:t xml:space="preserve">كوردى </w:t>
                  </w:r>
                  <w:r w:rsidRPr="00CD292A">
                    <w:rPr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9C71C5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3003B7" w:rsidRPr="005232A4" w:rsidRDefault="003003B7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عةربى</w:t>
                  </w:r>
                  <w:r w:rsidRPr="00CD292A">
                    <w:rPr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3003B7" w:rsidRPr="005232A4" w:rsidRDefault="003003B7" w:rsidP="00CD292A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ئينطليزى </w:t>
                  </w:r>
                  <w:r w:rsidRPr="00CD292A">
                    <w:rPr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F21D6B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D4CA4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CD292A" w:rsidRDefault="001D4CA4" w:rsidP="00CD292A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جورى بةرنامةى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B0672B">
                    <w:rPr>
                      <w:rFonts w:cs="Ali_K_Alwand" w:hint="cs"/>
                      <w:szCs w:val="28"/>
                      <w:rtl/>
                    </w:rPr>
                    <w:t>كومثوتةرى</w:t>
                  </w:r>
                  <w:r w:rsidR="00CD292A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D4CA4" w:rsidRPr="00B0672B" w:rsidRDefault="00CD292A" w:rsidP="00CD292A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CD292A" w:rsidRPr="00CD292A" w:rsidRDefault="003F2D11" w:rsidP="00C91C61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3F2D11">
                    <w:rPr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3060" w:type="dxa"/>
                  <w:shd w:val="clear" w:color="auto" w:fill="FFFFFF"/>
                </w:tcPr>
                <w:p w:rsidR="00CD292A" w:rsidRPr="00CD292A" w:rsidRDefault="003F2D11" w:rsidP="00BB2659">
                  <w:pPr>
                    <w:shd w:val="clear" w:color="auto" w:fill="FFFFFF"/>
                    <w:jc w:val="center"/>
                    <w:rPr>
                      <w:szCs w:val="28"/>
                    </w:rPr>
                  </w:pPr>
                  <w:r w:rsidRPr="003F2D11">
                    <w:rPr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1721" w:type="dxa"/>
                  <w:shd w:val="clear" w:color="auto" w:fill="FFFFFF"/>
                </w:tcPr>
                <w:p w:rsidR="001D4CA4" w:rsidRDefault="001D4CA4" w:rsidP="00CD292A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E71686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  <w:p w:rsidR="00CD292A" w:rsidRPr="00CD292A" w:rsidRDefault="00CD292A" w:rsidP="00CD292A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  <w:lang w:bidi="ar-IQ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1D4CA4" w:rsidRPr="00B0672B" w:rsidRDefault="001D4CA4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3003B7" w:rsidRPr="001D4CA4" w:rsidRDefault="003003B7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Word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6D1C59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50"/>
              </w:trPr>
              <w:tc>
                <w:tcPr>
                  <w:tcW w:w="3485" w:type="dxa"/>
                  <w:shd w:val="clear" w:color="auto" w:fill="FFFFFF"/>
                </w:tcPr>
                <w:p w:rsidR="003003B7" w:rsidRPr="001D4CA4" w:rsidRDefault="003003B7" w:rsidP="00BB2659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Exce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6D1C59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003B7" w:rsidRPr="00B0672B" w:rsidTr="008F483E">
              <w:trPr>
                <w:trHeight w:val="336"/>
              </w:trPr>
              <w:tc>
                <w:tcPr>
                  <w:tcW w:w="3485" w:type="dxa"/>
                  <w:shd w:val="clear" w:color="auto" w:fill="FFFFFF"/>
                </w:tcPr>
                <w:p w:rsidR="003003B7" w:rsidRPr="001D4CA4" w:rsidRDefault="003003B7" w:rsidP="009C71C5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1D4CA4">
                    <w:rPr>
                      <w:rFonts w:cs="Ali_K_Alwand"/>
                      <w:szCs w:val="28"/>
                    </w:rPr>
                    <w:t>PowerPoint</w:t>
                  </w:r>
                </w:p>
              </w:tc>
              <w:tc>
                <w:tcPr>
                  <w:tcW w:w="1881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3060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21" w:type="dxa"/>
                  <w:shd w:val="clear" w:color="auto" w:fill="FFFFFF"/>
                </w:tcPr>
                <w:p w:rsidR="003003B7" w:rsidRDefault="003003B7" w:rsidP="003003B7">
                  <w:pPr>
                    <w:jc w:val="center"/>
                  </w:pPr>
                  <w:r w:rsidRPr="006D1C59">
                    <w:rPr>
                      <w:rFonts w:cs="Ali_K_Alwand" w:hint="cs"/>
                      <w:szCs w:val="28"/>
                      <w:rtl/>
                    </w:rPr>
                    <w:t>زور باش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03B7" w:rsidRPr="00B0672B" w:rsidRDefault="003003B7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20C54" w:rsidRPr="00B0672B" w:rsidTr="008F483E">
              <w:trPr>
                <w:trHeight w:val="336"/>
              </w:trPr>
              <w:tc>
                <w:tcPr>
                  <w:tcW w:w="10856" w:type="dxa"/>
                  <w:gridSpan w:val="5"/>
                  <w:shd w:val="clear" w:color="auto" w:fill="BFBFBF"/>
                </w:tcPr>
                <w:p w:rsidR="00320C54" w:rsidRPr="00B0672B" w:rsidRDefault="00320C54" w:rsidP="00BB2659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2A0FA4" w:rsidRDefault="002A0FA4" w:rsidP="00BB2659">
            <w:pPr>
              <w:bidi/>
              <w:spacing w:before="120" w:line="360" w:lineRule="exact"/>
              <w:rPr>
                <w:rtl/>
              </w:rPr>
            </w:pPr>
          </w:p>
        </w:tc>
      </w:tr>
      <w:tr w:rsidR="002002C2" w:rsidTr="00D149B3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2002C2" w:rsidTr="00D149B3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6C7F88" w:rsidRDefault="002002C2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="00CD292A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2002C2" w:rsidRPr="006C7F88" w:rsidRDefault="002002C2" w:rsidP="00BB2659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2002C2" w:rsidRPr="006C7F88" w:rsidRDefault="002002C2" w:rsidP="00BB2659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002C2" w:rsidRPr="0056632E" w:rsidRDefault="002002C2" w:rsidP="00BB2659">
                  <w:pPr>
                    <w:pStyle w:val="Header"/>
                    <w:jc w:val="both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 w:rsidRPr="006C7F88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Default="00C03393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0" t="0" r="0" b="0"/>
                        <wp:wrapNone/>
                        <wp:docPr id="41" name="Picture 41" descr="2009_LOGO+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41" descr="2009_LOGO+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Default="002002C2" w:rsidP="00BB2659">
                  <w:pPr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  <w:p w:rsidR="002002C2" w:rsidRDefault="002002C2" w:rsidP="00BB2659">
                  <w:pPr>
                    <w:pStyle w:val="Header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2C2" w:rsidRPr="00C34984" w:rsidRDefault="002002C2" w:rsidP="00BB2659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tl/>
                      <w:lang w:bidi="ar-IQ"/>
                    </w:rPr>
                    <w:t>حكومة اقليم كوردستان</w:t>
                  </w:r>
                  <w:r w:rsidRPr="00C34984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CD292A">
                    <w:rPr>
                      <w:rtl/>
                      <w:lang w:bidi="ar-IQ"/>
                    </w:rPr>
                    <w:t>–</w:t>
                  </w:r>
                  <w:r w:rsidRPr="00C34984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2002C2" w:rsidRPr="00C34984" w:rsidRDefault="002002C2" w:rsidP="00BB2659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C34984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2002C2" w:rsidRPr="00C34984" w:rsidRDefault="002002C2" w:rsidP="00BB2659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2002C2" w:rsidRDefault="002002C2" w:rsidP="00BB2659">
                  <w:pPr>
                    <w:pStyle w:val="Header"/>
                    <w:jc w:val="right"/>
                    <w:rPr>
                      <w:rFonts w:cs="K_hjmearok"/>
                      <w:sz w:val="22"/>
                      <w:szCs w:val="22"/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2002C2" w:rsidTr="00D149B3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2002C2" w:rsidRPr="00ED7418" w:rsidRDefault="002002C2" w:rsidP="00BB2659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2002C2" w:rsidRPr="00E45CC0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Kurdistan Regional Government – Iraq</w:t>
                  </w:r>
                </w:p>
                <w:p w:rsidR="002002C2" w:rsidRPr="00E45CC0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sz w:val="22"/>
                      <w:szCs w:val="22"/>
                      <w:lang w:bidi="ar-IQ"/>
                    </w:rPr>
                  </w:pPr>
                  <w:r w:rsidRPr="00E45CC0">
                    <w:rPr>
                      <w:rFonts w:cs="K_hjmearok"/>
                      <w:sz w:val="22"/>
                      <w:szCs w:val="22"/>
                      <w:lang w:bidi="ar-IQ"/>
                    </w:rPr>
                    <w:t>Ministry of Higher Education &amp; Scientific Research, University of Duhok</w:t>
                  </w:r>
                </w:p>
                <w:p w:rsidR="002002C2" w:rsidRPr="0056632E" w:rsidRDefault="002002C2" w:rsidP="00BB2659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  <w:sz w:val="22"/>
                      <w:szCs w:val="22"/>
                    </w:rPr>
                  </w:pPr>
                  <w:r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</w:t>
                  </w:r>
                  <w:r w:rsidRPr="002A504C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 xml:space="preserve"> &amp; Statistics</w:t>
                  </w:r>
                </w:p>
              </w:tc>
            </w:tr>
          </w:tbl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</w:pPr>
          </w:p>
          <w:p w:rsidR="002002C2" w:rsidRDefault="002002C2" w:rsidP="00BB2659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558"/>
              <w:gridCol w:w="1800"/>
              <w:gridCol w:w="540"/>
              <w:gridCol w:w="1260"/>
              <w:gridCol w:w="540"/>
              <w:gridCol w:w="720"/>
              <w:gridCol w:w="1080"/>
              <w:gridCol w:w="1260"/>
            </w:tblGrid>
            <w:tr w:rsidR="002002C2" w:rsidRPr="007367EB" w:rsidTr="00D149B3">
              <w:trPr>
                <w:trHeight w:val="378"/>
              </w:trPr>
              <w:tc>
                <w:tcPr>
                  <w:tcW w:w="10758" w:type="dxa"/>
                  <w:gridSpan w:val="8"/>
                  <w:shd w:val="clear" w:color="auto" w:fill="BFBFBF"/>
                </w:tcPr>
                <w:p w:rsidR="002002C2" w:rsidRDefault="002002C2" w:rsidP="00BB2659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2002C2" w:rsidRPr="007367EB" w:rsidRDefault="00CD292A" w:rsidP="00CD292A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C8242C" w:rsidRPr="007367EB" w:rsidTr="00D149B3">
              <w:trPr>
                <w:trHeight w:val="167"/>
              </w:trPr>
              <w:tc>
                <w:tcPr>
                  <w:tcW w:w="7698" w:type="dxa"/>
                  <w:gridSpan w:val="5"/>
                  <w:shd w:val="clear" w:color="auto" w:fill="BFBFBF"/>
                </w:tcPr>
                <w:p w:rsidR="00C8242C" w:rsidRPr="00CE7F16" w:rsidRDefault="00C8242C" w:rsidP="00CE7F16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BFBFBF"/>
                </w:tcPr>
                <w:p w:rsidR="00C8242C" w:rsidRPr="007367EB" w:rsidRDefault="00C8242C" w:rsidP="00BB2659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C8242C" w:rsidRPr="00B0672B" w:rsidTr="00D149B3">
              <w:trPr>
                <w:trHeight w:val="350"/>
              </w:trPr>
              <w:tc>
                <w:tcPr>
                  <w:tcW w:w="7698" w:type="dxa"/>
                  <w:gridSpan w:val="5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بو جارا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ئيَكىَ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و جهىَ لىَ هاتيية دامةزراندن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91C61" w:rsidRPr="00C91C61">
                    <w:rPr>
                      <w:szCs w:val="28"/>
                      <w:rtl/>
                    </w:rPr>
                    <w:t>(تاريخ التعيين لأول مرة</w:t>
                  </w:r>
                  <w:r w:rsidR="00C91C61">
                    <w:rPr>
                      <w:rFonts w:hint="cs"/>
                      <w:szCs w:val="28"/>
                      <w:rtl/>
                    </w:rPr>
                    <w:t xml:space="preserve"> ومكان التعيين)</w:t>
                  </w:r>
                  <w:r w:rsidRPr="00C91C61">
                    <w:rPr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8242C" w:rsidRPr="00B0672B" w:rsidRDefault="008B2E36" w:rsidP="008B2E36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3</w:t>
                  </w:r>
                  <w:r w:rsidR="003003B7"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8</w:t>
                  </w:r>
                  <w:r w:rsidR="003003B7"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  <w:r w:rsidR="003F2D11">
                    <w:rPr>
                      <w:rFonts w:hint="cs"/>
                      <w:sz w:val="32"/>
                      <w:szCs w:val="32"/>
                      <w:rtl/>
                    </w:rPr>
                    <w:t>200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8242C" w:rsidRPr="003003B7" w:rsidRDefault="00F76B30" w:rsidP="00C8242C">
                  <w:pPr>
                    <w:bidi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جامعة دهوك/ رئاسة الجامعة</w:t>
                  </w:r>
                </w:p>
              </w:tc>
            </w:tr>
            <w:tr w:rsidR="00C8242C" w:rsidRPr="00B0672B" w:rsidTr="00D149B3">
              <w:trPr>
                <w:trHeight w:val="350"/>
              </w:trPr>
              <w:tc>
                <w:tcPr>
                  <w:tcW w:w="7698" w:type="dxa"/>
                  <w:gridSpan w:val="5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</w:rPr>
                    <w:t>ميَذوويا دامةزراندنا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Pr="005232A4">
                    <w:rPr>
                      <w:rFonts w:cs="Ali_K_Alwand" w:hint="cs"/>
                      <w:szCs w:val="28"/>
                      <w:rtl/>
                    </w:rPr>
                    <w:t>ل زانكويىَ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91C61" w:rsidRPr="00C91C61">
                    <w:rPr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8242C" w:rsidRPr="00B0672B" w:rsidRDefault="003F2D11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C8242C" w:rsidRPr="00B0672B" w:rsidTr="00D149B3">
              <w:trPr>
                <w:trHeight w:val="350"/>
              </w:trPr>
              <w:tc>
                <w:tcPr>
                  <w:tcW w:w="7698" w:type="dxa"/>
                  <w:gridSpan w:val="5"/>
                  <w:shd w:val="clear" w:color="auto" w:fill="FFFFFF"/>
                </w:tcPr>
                <w:p w:rsidR="00C8242C" w:rsidRDefault="00C8242C" w:rsidP="00F76B3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جهىَ نوكة لىَ كار دكةت : زانكويا  </w:t>
                  </w:r>
                  <w:r w:rsidR="003003B7">
                    <w:rPr>
                      <w:rFonts w:cs="Ali_K_Alwand" w:hint="cs"/>
                      <w:szCs w:val="28"/>
                      <w:rtl/>
                      <w:lang w:bidi="ar-IQ"/>
                    </w:rPr>
                    <w:t>دهوك</w:t>
                  </w:r>
                  <w:r w:rsidR="00EA14ED"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 </w:t>
                  </w:r>
                  <w:r w:rsidR="003003B7">
                    <w:rPr>
                      <w:rFonts w:cs="Ali_K_Alwand" w:hint="cs"/>
                      <w:szCs w:val="28"/>
                      <w:rtl/>
                      <w:lang w:bidi="ar-IQ"/>
                    </w:rPr>
                    <w:t>،</w:t>
                  </w: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t xml:space="preserve"> </w:t>
                  </w:r>
                  <w:r w:rsidR="00F76B30">
                    <w:rPr>
                      <w:rFonts w:cs="Ali_K_Alwand" w:hint="cs"/>
                      <w:szCs w:val="28"/>
                      <w:rtl/>
                      <w:lang w:bidi="ar-IQ"/>
                    </w:rPr>
                    <w:t>كوليزا دةرمانسازى</w:t>
                  </w:r>
                </w:p>
                <w:p w:rsidR="00F76B30" w:rsidRPr="00B0672B" w:rsidRDefault="00C91C61" w:rsidP="00F76B30">
                  <w:pPr>
                    <w:bidi/>
                    <w:rPr>
                      <w:sz w:val="32"/>
                      <w:szCs w:val="32"/>
                    </w:rPr>
                  </w:pPr>
                  <w:r w:rsidRPr="00C91C61">
                    <w:rPr>
                      <w:rFonts w:hint="cs"/>
                      <w:sz w:val="28"/>
                      <w:szCs w:val="28"/>
                      <w:rtl/>
                    </w:rPr>
                    <w:t>الوظيفة الحالية:</w:t>
                  </w:r>
                  <w:r w:rsidR="003003B7">
                    <w:rPr>
                      <w:rFonts w:hint="cs"/>
                      <w:sz w:val="28"/>
                      <w:szCs w:val="28"/>
                      <w:rtl/>
                    </w:rPr>
                    <w:t xml:space="preserve"> ماموستا</w:t>
                  </w:r>
                  <w:r w:rsidR="00CE7F16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6476A0">
                    <w:rPr>
                      <w:sz w:val="28"/>
                      <w:szCs w:val="28"/>
                      <w:rtl/>
                      <w:lang w:val="en-GB"/>
                    </w:rPr>
                    <w:t>هاريكار،</w:t>
                  </w:r>
                  <w:r w:rsidR="00F76B30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="000828EC">
                    <w:rPr>
                      <w:sz w:val="28"/>
                      <w:szCs w:val="28"/>
                      <w:rtl/>
                      <w:lang w:val="en-GB"/>
                    </w:rPr>
                    <w:t>ك</w:t>
                  </w:r>
                  <w:r w:rsidR="00F76B30">
                    <w:rPr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="00F76B30">
                    <w:rPr>
                      <w:rFonts w:hint="cs"/>
                      <w:sz w:val="28"/>
                      <w:szCs w:val="28"/>
                      <w:rtl/>
                    </w:rPr>
                    <w:t>ية الصيدلة</w:t>
                  </w:r>
                  <w:r w:rsidR="000828EC">
                    <w:rPr>
                      <w:sz w:val="28"/>
                      <w:szCs w:val="28"/>
                      <w:rtl/>
                      <w:lang w:val="en-GB"/>
                    </w:rPr>
                    <w:t>/جامعة دهوك</w:t>
                  </w:r>
                </w:p>
                <w:p w:rsidR="00C91C61" w:rsidRPr="00B0672B" w:rsidRDefault="00C91C61" w:rsidP="00796E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C8242C" w:rsidRPr="00B0672B" w:rsidTr="00D149B3">
              <w:trPr>
                <w:trHeight w:val="350"/>
              </w:trPr>
              <w:tc>
                <w:tcPr>
                  <w:tcW w:w="7698" w:type="dxa"/>
                  <w:gridSpan w:val="5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5232A4">
                    <w:rPr>
                      <w:rFonts w:cs="Ali_K_Alwand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="00C91C6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91C61" w:rsidRPr="00C91C61">
                    <w:rPr>
                      <w:rFonts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8242C" w:rsidRPr="00B0672B" w:rsidRDefault="00796ED7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ماموستا</w:t>
                  </w:r>
                  <w:r w:rsidR="000828EC">
                    <w:rPr>
                      <w:sz w:val="32"/>
                      <w:szCs w:val="32"/>
                      <w:rtl/>
                      <w:lang w:val="en-GB"/>
                    </w:rPr>
                    <w:t xml:space="preserve"> هاريكار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8242C" w:rsidRPr="00B0672B" w:rsidRDefault="00C8242C" w:rsidP="00C8242C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 w:rsidTr="00D149B3">
              <w:trPr>
                <w:trHeight w:val="350"/>
              </w:trPr>
              <w:tc>
                <w:tcPr>
                  <w:tcW w:w="10758" w:type="dxa"/>
                  <w:gridSpan w:val="8"/>
                  <w:shd w:val="clear" w:color="auto" w:fill="A6A6A6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9F6606">
                    <w:rPr>
                      <w:rFonts w:cs="Ali_K_Alwand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="00C91C61">
                    <w:rPr>
                      <w:rFonts w:hint="cs"/>
                      <w:sz w:val="32"/>
                      <w:szCs w:val="32"/>
                      <w:rtl/>
                    </w:rPr>
                    <w:t xml:space="preserve"> </w:t>
                  </w:r>
                  <w:r w:rsidR="00C91C61" w:rsidRPr="00C91C61">
                    <w:rPr>
                      <w:rFonts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7C0942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Pr="001D4CA4" w:rsidRDefault="007C0942" w:rsidP="00C91C61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جورآ باوةرنامىَ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91C61" w:rsidRPr="00C91C61">
                    <w:rPr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بكلوريوس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دكتور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>ا</w:t>
                  </w:r>
                  <w:r>
                    <w:rPr>
                      <w:rFonts w:cs="Ali_K_Alwand" w:hint="cs"/>
                      <w:szCs w:val="28"/>
                      <w:rtl/>
                    </w:rPr>
                    <w:t>ة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5232A4" w:rsidRDefault="007C0942" w:rsidP="007C0942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7C0942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Pr="005232A4" w:rsidRDefault="007C0942" w:rsidP="00C91C61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ميَذوويا بدةستظة ئينانىَ</w:t>
                  </w:r>
                  <w:r w:rsidR="00C91C61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E80FC7" w:rsidRPr="00E80FC7">
                    <w:rPr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7C0942" w:rsidRPr="00B0672B" w:rsidRDefault="00F76B30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2008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B0672B" w:rsidRDefault="00F76B30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B0672B" w:rsidRDefault="00F76B30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2015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A42DB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8A42DB" w:rsidRDefault="008A42DB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8A42DB" w:rsidRPr="00E80FC7" w:rsidRDefault="008A42DB" w:rsidP="00E80FC7">
                  <w:pPr>
                    <w:shd w:val="clear" w:color="auto" w:fill="FFFFFF"/>
                    <w:bidi/>
                    <w:jc w:val="center"/>
                    <w:rPr>
                      <w:szCs w:val="28"/>
                      <w:rtl/>
                    </w:rPr>
                  </w:pPr>
                  <w:r w:rsidRPr="00E80FC7">
                    <w:rPr>
                      <w:szCs w:val="28"/>
                      <w:rtl/>
                    </w:rPr>
                    <w:t>(المكان والقسم الذي قبل فيه)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8A42DB" w:rsidRPr="008A42DB" w:rsidRDefault="008A42DB" w:rsidP="009961ED">
                  <w:pPr>
                    <w:bidi/>
                    <w:rPr>
                      <w:rtl/>
                      <w:lang w:bidi="ar-IQ"/>
                    </w:rPr>
                  </w:pPr>
                  <w:r w:rsidRPr="008A42DB">
                    <w:rPr>
                      <w:rFonts w:cs="Ali_K_Alwand" w:hint="cs"/>
                      <w:rtl/>
                      <w:lang w:bidi="ar-IQ"/>
                    </w:rPr>
                    <w:t xml:space="preserve">زانكويا  / دهوك  ، </w:t>
                  </w:r>
                  <w:r w:rsidR="009961ED">
                    <w:rPr>
                      <w:rFonts w:hint="cs"/>
                      <w:rtl/>
                    </w:rPr>
                    <w:t>كوليزا زانستين مروفايةتى-بةشى ئينكليزي.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8A42DB" w:rsidRPr="008A42DB" w:rsidRDefault="00F76B30" w:rsidP="008A42DB">
                  <w:pPr>
                    <w:bidi/>
                  </w:pPr>
                  <w:r>
                    <w:rPr>
                      <w:rFonts w:cs="Ali_K_Alwand" w:hint="cs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8A42DB" w:rsidRPr="008A42DB" w:rsidRDefault="00F76B30" w:rsidP="008B2E36">
                  <w:pPr>
                    <w:bidi/>
                  </w:pPr>
                  <w:r>
                    <w:rPr>
                      <w:rFonts w:cs="Ali_K_Alwand" w:hint="cs"/>
                      <w:rtl/>
                      <w:lang w:bidi="ar-IQ"/>
                    </w:rPr>
                    <w:t xml:space="preserve">زانكويا  </w:t>
                  </w:r>
                  <w:r w:rsidR="008A42DB" w:rsidRPr="008A42DB">
                    <w:rPr>
                      <w:rFonts w:cs="Ali_K_Alwand" w:hint="cs"/>
                      <w:rtl/>
                      <w:lang w:bidi="ar-IQ"/>
                    </w:rPr>
                    <w:t>دهوك</w:t>
                  </w:r>
                  <w:r>
                    <w:rPr>
                      <w:rFonts w:cs="Ali_K_Alwand" w:hint="cs"/>
                      <w:rtl/>
                      <w:lang w:bidi="ar-IQ"/>
                    </w:rPr>
                    <w:t>/ كوليزا</w:t>
                  </w:r>
                  <w:r w:rsidR="008B2E36">
                    <w:rPr>
                      <w:rFonts w:cs="Ali_K_Alwand" w:hint="cs"/>
                      <w:rtl/>
                      <w:lang w:bidi="ar-IQ"/>
                    </w:rPr>
                    <w:t xml:space="preserve"> بلان دانانى و زانستين كارةكى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8A42DB" w:rsidRPr="00B0672B" w:rsidRDefault="008A42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Default="007C0942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 و نيشان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>ا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ظةكولينى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E80FC7" w:rsidRPr="00E80FC7">
                    <w:rPr>
                      <w:szCs w:val="28"/>
                      <w:rtl/>
                    </w:rPr>
                    <w:t>(عنوان البحث)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7C0942" w:rsidRPr="00B0672B" w:rsidRDefault="007C0942" w:rsidP="00E80FC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B0672B" w:rsidRDefault="00F76B30" w:rsidP="008A42DB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F76B30" w:rsidRDefault="00F76B30" w:rsidP="00F76B30">
                  <w:pPr>
                    <w:bidi/>
                    <w:jc w:val="right"/>
                    <w:rPr>
                      <w:rFonts w:cs="Zanest_Traditional Bold"/>
                    </w:rPr>
                  </w:pPr>
                  <w:r>
                    <w:rPr>
                      <w:rFonts w:cs="Zanest_Traditional Bold"/>
                    </w:rPr>
                    <w:t>Planning towards a sustainable higher education</w:t>
                  </w:r>
                </w:p>
                <w:p w:rsidR="00F76B30" w:rsidRPr="00F76B30" w:rsidRDefault="00F76B30" w:rsidP="00F76B30">
                  <w:pPr>
                    <w:bidi/>
                    <w:jc w:val="right"/>
                    <w:rPr>
                      <w:rFonts w:cs="Zanest_Traditional Bold"/>
                      <w:rtl/>
                    </w:rPr>
                  </w:pPr>
                  <w:r>
                    <w:rPr>
                      <w:rFonts w:cs="Zanest_Traditional Bold"/>
                    </w:rPr>
                    <w:t>English as a medium of instruction</w:t>
                  </w:r>
                  <w:r w:rsidR="00AA10BA">
                    <w:rPr>
                      <w:rFonts w:cs="Zanest_Traditional Bold"/>
                    </w:rPr>
                    <w:t>.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7C0942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7C0942" w:rsidRDefault="007C0942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ناظى سةرثةرشتى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E80FC7" w:rsidRPr="00E80FC7">
                    <w:rPr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7C0942" w:rsidRPr="00B0672B" w:rsidRDefault="008A42DB" w:rsidP="00F76B30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د. </w:t>
                  </w:r>
                  <w:r w:rsidR="00F76B30">
                    <w:rPr>
                      <w:rFonts w:hint="cs"/>
                      <w:sz w:val="32"/>
                      <w:szCs w:val="32"/>
                      <w:rtl/>
                    </w:rPr>
                    <w:t>فريدون رحماني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7C0942" w:rsidRPr="00B0672B" w:rsidRDefault="007C0942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A6109" w:rsidRPr="00B0672B" w:rsidTr="00D149B3">
              <w:trPr>
                <w:trHeight w:val="350"/>
              </w:trPr>
              <w:tc>
                <w:tcPr>
                  <w:tcW w:w="10758" w:type="dxa"/>
                  <w:gridSpan w:val="8"/>
                  <w:shd w:val="clear" w:color="auto" w:fill="A6A6A6"/>
                </w:tcPr>
                <w:p w:rsidR="00DA6109" w:rsidRPr="00B0672B" w:rsidRDefault="00DA6109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 xml:space="preserve">بسثوري طشتى </w:t>
                  </w:r>
                  <w:r w:rsidR="00E80FC7" w:rsidRPr="00E80FC7">
                    <w:rPr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5940" w:type="dxa"/>
                  <w:gridSpan w:val="6"/>
                  <w:shd w:val="clear" w:color="auto" w:fill="FFFFFF"/>
                </w:tcPr>
                <w:p w:rsidR="006673BB" w:rsidRPr="00F76B30" w:rsidRDefault="00440A72" w:rsidP="007C0942">
                  <w:pPr>
                    <w:bidi/>
                    <w:rPr>
                      <w:sz w:val="28"/>
                      <w:szCs w:val="28"/>
                    </w:rPr>
                  </w:pPr>
                  <w:r>
                    <w:rPr>
                      <w:rFonts w:cs="Ali_K_Alwand"/>
                      <w:sz w:val="28"/>
                      <w:szCs w:val="28"/>
                      <w:lang w:bidi="ar-IQ"/>
                    </w:rPr>
                    <w:t>Spatial Planning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6673BB" w:rsidRPr="001D4CA4" w:rsidRDefault="006673BB" w:rsidP="00E80FC7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بسثوري تايبةت</w:t>
                  </w:r>
                  <w:r w:rsidR="00E80FC7">
                    <w:rPr>
                      <w:rFonts w:cs="Ali_K_Alwand" w:hint="cs"/>
                      <w:szCs w:val="28"/>
                      <w:rtl/>
                    </w:rPr>
                    <w:t xml:space="preserve"> (الاختصاص الدقيق)</w:t>
                  </w:r>
                </w:p>
              </w:tc>
              <w:tc>
                <w:tcPr>
                  <w:tcW w:w="5940" w:type="dxa"/>
                  <w:gridSpan w:val="6"/>
                  <w:shd w:val="clear" w:color="auto" w:fill="FFFFFF"/>
                </w:tcPr>
                <w:p w:rsidR="006673BB" w:rsidRPr="00B0672B" w:rsidRDefault="00440A72" w:rsidP="007C0942">
                  <w:pPr>
                    <w:bidi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Spatial Planning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6673BB" w:rsidRPr="00B0672B" w:rsidRDefault="006673B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6673BB" w:rsidRPr="00B0672B" w:rsidTr="00D149B3">
              <w:trPr>
                <w:trHeight w:val="350"/>
              </w:trPr>
              <w:tc>
                <w:tcPr>
                  <w:tcW w:w="10758" w:type="dxa"/>
                  <w:gridSpan w:val="8"/>
                  <w:shd w:val="clear" w:color="auto" w:fill="A6A6A6"/>
                </w:tcPr>
                <w:p w:rsidR="006673BB" w:rsidRPr="00B0672B" w:rsidRDefault="006673B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3A4E29" w:rsidRPr="00B0672B" w:rsidTr="00D149B3">
              <w:trPr>
                <w:trHeight w:val="350"/>
              </w:trPr>
              <w:tc>
                <w:tcPr>
                  <w:tcW w:w="10758" w:type="dxa"/>
                  <w:gridSpan w:val="8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  <w:lang w:bidi="ar-IQ"/>
                    </w:rPr>
                    <w:lastRenderedPageBreak/>
                    <w:t xml:space="preserve">      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>ظةكولينيَن بةلافكرى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Cs w:val="28"/>
                      <w:rtl/>
                    </w:rPr>
                    <w:t>(الابحاث المنشورة)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</w:t>
                  </w:r>
                  <w:r>
                    <w:rPr>
                      <w:rFonts w:cs="Ali_K_Alwand" w:hint="cs"/>
                      <w:szCs w:val="28"/>
                      <w:rtl/>
                    </w:rPr>
                    <w:t>:</w:t>
                  </w:r>
                  <w:r w:rsidRPr="003A4E29">
                    <w:rPr>
                      <w:rFonts w:cs="Ali_K_Alwand" w:hint="cs"/>
                      <w:szCs w:val="28"/>
                      <w:rtl/>
                    </w:rPr>
                    <w:t xml:space="preserve">                                                                 </w:t>
                  </w:r>
                </w:p>
              </w:tc>
            </w:tr>
            <w:tr w:rsidR="003A4E29" w:rsidRPr="00B0672B" w:rsidTr="00D149B3">
              <w:trPr>
                <w:trHeight w:val="830"/>
              </w:trPr>
              <w:tc>
                <w:tcPr>
                  <w:tcW w:w="3558" w:type="dxa"/>
                  <w:shd w:val="clear" w:color="auto" w:fill="FFFFFF"/>
                </w:tcPr>
                <w:p w:rsidR="00CE7F16" w:rsidRDefault="003A4E29" w:rsidP="00CE7F16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  <w:rtl/>
                      <w:lang w:bidi="ar-IQ"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ناظ و نيشان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</w:p>
                <w:p w:rsidR="003A4E29" w:rsidRPr="001D4CA4" w:rsidRDefault="00CE7F16" w:rsidP="00CE7F16">
                  <w:pPr>
                    <w:shd w:val="clear" w:color="auto" w:fill="FFFFFF"/>
                    <w:bidi/>
                    <w:jc w:val="center"/>
                    <w:rPr>
                      <w:rFonts w:cs="Ali_K_Alwand"/>
                      <w:szCs w:val="28"/>
                    </w:rPr>
                  </w:pPr>
                  <w:r w:rsidRPr="00CE7F16">
                    <w:rPr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A4E29" w:rsidRPr="00B0672B" w:rsidRDefault="003A4E29" w:rsidP="00CE7F16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طوظارا لىَ هاتية بلاظكرن</w:t>
                  </w:r>
                  <w:r w:rsidR="00CE7F16">
                    <w:rPr>
                      <w:rFonts w:cs="Ali_K_Alwand" w:hint="cs"/>
                      <w:szCs w:val="28"/>
                      <w:rtl/>
                    </w:rPr>
                    <w:t xml:space="preserve"> </w:t>
                  </w:r>
                  <w:r w:rsidR="00CE7F16" w:rsidRPr="00CE7F16">
                    <w:rPr>
                      <w:sz w:val="18"/>
                      <w:szCs w:val="22"/>
                      <w:rtl/>
                    </w:rPr>
                    <w:t>(المجلة التي تم نشر البحث في</w:t>
                  </w:r>
                  <w:r w:rsidR="00CE7F16">
                    <w:rPr>
                      <w:rFonts w:hint="cs"/>
                      <w:sz w:val="18"/>
                      <w:szCs w:val="22"/>
                      <w:rtl/>
                    </w:rPr>
                    <w:t>ها</w:t>
                  </w:r>
                  <w:r w:rsidR="00CE7F16" w:rsidRPr="00CE7F16"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ذمارة</w:t>
                  </w:r>
                </w:p>
                <w:p w:rsidR="00CE7F16" w:rsidRPr="00CE7F16" w:rsidRDefault="00CE7F16" w:rsidP="00CE7F16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A4E29" w:rsidRDefault="003A4E29" w:rsidP="003A4E29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cs="Ali_K_Alwand" w:hint="cs"/>
                      <w:szCs w:val="28"/>
                      <w:rtl/>
                    </w:rPr>
                    <w:t>سال</w:t>
                  </w:r>
                </w:p>
                <w:p w:rsidR="00CE7F16" w:rsidRPr="00B0672B" w:rsidRDefault="00CE7F16" w:rsidP="00CE7F16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E7F16">
                    <w:rPr>
                      <w:rFonts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A4E29" w:rsidRPr="00B0672B" w:rsidRDefault="003A4E29" w:rsidP="003A4E29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61016F" w:rsidRPr="00B0672B" w:rsidTr="00D149B3">
              <w:trPr>
                <w:gridAfter w:val="2"/>
                <w:wAfter w:w="2340" w:type="dxa"/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61016F" w:rsidRPr="007B25CB" w:rsidRDefault="0061016F" w:rsidP="009F5484">
                  <w:pPr>
                    <w:tabs>
                      <w:tab w:val="right" w:pos="360"/>
                      <w:tab w:val="right" w:pos="900"/>
                      <w:tab w:val="num" w:pos="1980"/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61016F" w:rsidRPr="007B25CB" w:rsidRDefault="0061016F" w:rsidP="00CB007F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61016F" w:rsidRPr="00B0672B" w:rsidRDefault="0061016F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bCs/>
                    </w:rPr>
                    <w:t>/</w:t>
                  </w:r>
                </w:p>
              </w:tc>
              <w:tc>
                <w:tcPr>
                  <w:tcW w:w="1260" w:type="dxa"/>
                  <w:gridSpan w:val="2"/>
                  <w:shd w:val="clear" w:color="auto" w:fill="FFFFFF"/>
                </w:tcPr>
                <w:p w:rsidR="0061016F" w:rsidRPr="00B0672B" w:rsidRDefault="0061016F" w:rsidP="007C0942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</w:tr>
            <w:tr w:rsidR="00CB007F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left" w:pos="272"/>
                      <w:tab w:val="center" w:pos="2326"/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</w:rPr>
                  </w:pPr>
                  <w:r>
                    <w:rPr>
                      <w:rFonts w:hint="cs"/>
                      <w:bCs/>
                      <w:rtl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CB007F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CB007F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61016F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CB007F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CB007F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CB007F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CB007F" w:rsidRPr="00B0672B" w:rsidTr="00D149B3">
              <w:trPr>
                <w:trHeight w:val="938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-Roman" w:hAnsi="Times-Roman" w:cs="Times-Roman"/>
                      <w:bCs/>
                      <w:color w:val="000000"/>
                    </w:rPr>
                  </w:pPr>
                  <w:r>
                    <w:rPr>
                      <w:rFonts w:ascii="Times-Roman" w:hAnsi="Times-Roman" w:cs="Times-Roman"/>
                      <w:bCs/>
                      <w:color w:val="000000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CB007F" w:rsidRPr="007B25C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CB007F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CB007F" w:rsidRPr="006B0FB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CB007F" w:rsidRPr="006B0FBB" w:rsidRDefault="003C36DB" w:rsidP="009F5484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CB007F" w:rsidRPr="006B0FBB" w:rsidRDefault="003C36DB" w:rsidP="009F5484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CB007F" w:rsidRPr="00B0672B" w:rsidRDefault="003C36DB" w:rsidP="0052384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CB007F" w:rsidRPr="00B0672B" w:rsidRDefault="003C36DB" w:rsidP="007C0942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42098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42098E" w:rsidRPr="00F23794" w:rsidRDefault="003C36DB" w:rsidP="00EE0A32">
                  <w:pPr>
                    <w:tabs>
                      <w:tab w:val="left" w:pos="360"/>
                      <w:tab w:val="left" w:pos="540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42098E" w:rsidRPr="007B25CB" w:rsidRDefault="003C36DB" w:rsidP="00EE0A32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rFonts w:hint="cs"/>
                      <w:bCs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42098E" w:rsidRPr="007B25CB" w:rsidRDefault="003C36DB" w:rsidP="00EE0A3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42098E" w:rsidRDefault="003C36DB" w:rsidP="0042098E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42098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3D6E6E" w:rsidRPr="00F23794" w:rsidRDefault="003C36DB" w:rsidP="00EE0A32">
                  <w:pPr>
                    <w:jc w:val="center"/>
                  </w:pPr>
                  <w:r>
                    <w:t>////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3D6E6E" w:rsidRPr="007B25CB" w:rsidRDefault="003D6E6E" w:rsidP="00EE0A32">
                  <w:pPr>
                    <w:tabs>
                      <w:tab w:val="center" w:pos="4320"/>
                      <w:tab w:val="right" w:pos="8640"/>
                    </w:tabs>
                    <w:bidi/>
                    <w:jc w:val="center"/>
                    <w:rPr>
                      <w:bCs/>
                      <w:lang w:bidi="ar-IQ"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3D6E6E" w:rsidRPr="007B25CB" w:rsidRDefault="003C36DB" w:rsidP="0093092E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Default="003C36DB" w:rsidP="0042098E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3D6E6E" w:rsidRPr="004715DB" w:rsidRDefault="003C36DB" w:rsidP="00EE0A3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-Roman" w:hAnsi="Times-Roman" w:cs="Times-Roman"/>
                      <w:color w:val="000000"/>
                    </w:rPr>
                  </w:pPr>
                  <w:r>
                    <w:rPr>
                      <w:rFonts w:ascii="Times-Roman" w:hAnsi="Times-Roman" w:cs="Times-Roman"/>
                      <w:color w:val="000000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  <w:vAlign w:val="center"/>
                </w:tcPr>
                <w:p w:rsidR="003D6E6E" w:rsidRPr="007B25CB" w:rsidRDefault="003C36DB" w:rsidP="00EE0A3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  <w:vAlign w:val="center"/>
                </w:tcPr>
                <w:p w:rsidR="003D6E6E" w:rsidRPr="007B25CB" w:rsidRDefault="003C36DB" w:rsidP="00EE0A32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Cs/>
                      <w:lang w:bidi="ar-IQ"/>
                    </w:rPr>
                  </w:pPr>
                  <w:r>
                    <w:rPr>
                      <w:bCs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Default="003C36DB" w:rsidP="0042098E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D6E6E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10758" w:type="dxa"/>
                  <w:gridSpan w:val="8"/>
                  <w:shd w:val="clear" w:color="auto" w:fill="FFFFFF"/>
                  <w:vAlign w:val="center"/>
                </w:tcPr>
                <w:p w:rsidR="003D6E6E" w:rsidRPr="001073D5" w:rsidRDefault="003D6E6E" w:rsidP="00CB007F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1073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الكتب المنشورة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3D6E6E" w:rsidRPr="001073D5" w:rsidRDefault="003C36DB" w:rsidP="00CB007F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rFonts w:ascii="Times-Roman" w:hAnsi="Times-Roman" w:cs="Tahoma"/>
                      <w:color w:val="000000"/>
                    </w:rPr>
                  </w:pPr>
                  <w:r>
                    <w:rPr>
                      <w:rFonts w:ascii="Times-Roman" w:hAnsi="Times-Roman" w:cs="Tahoma"/>
                      <w:color w:val="000000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  <w:vAlign w:val="center"/>
                </w:tcPr>
                <w:p w:rsidR="003D6E6E" w:rsidRPr="00850FD2" w:rsidRDefault="003C36DB" w:rsidP="00CB007F">
                  <w:pPr>
                    <w:jc w:val="center"/>
                    <w:rPr>
                      <w:rFonts w:ascii="Times-Roman" w:hAnsi="Times-Roman" w:cs="Tahoma"/>
                      <w:color w:val="000000"/>
                      <w:rtl/>
                    </w:rPr>
                  </w:pPr>
                  <w:r>
                    <w:rPr>
                      <w:rFonts w:ascii="Times-Roman" w:hAnsi="Times-Roman" w:cs="Tahoma"/>
                      <w:color w:val="000000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D6E6E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3D6E6E" w:rsidRPr="001D4CA4" w:rsidRDefault="003C36DB" w:rsidP="00CB007F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50"/>
              </w:trPr>
              <w:tc>
                <w:tcPr>
                  <w:tcW w:w="3558" w:type="dxa"/>
                  <w:shd w:val="clear" w:color="auto" w:fill="FFFFFF"/>
                </w:tcPr>
                <w:p w:rsidR="003D6E6E" w:rsidRPr="001D4CA4" w:rsidRDefault="003C36DB" w:rsidP="00CB007F">
                  <w:pPr>
                    <w:shd w:val="clear" w:color="auto" w:fill="FFFFFF"/>
                    <w:jc w:val="center"/>
                    <w:rPr>
                      <w:rFonts w:cs="Ali_K_Alwand"/>
                      <w:szCs w:val="28"/>
                    </w:rPr>
                  </w:pPr>
                  <w:r>
                    <w:rPr>
                      <w:rFonts w:cs="Ali_K_Alwand"/>
                      <w:szCs w:val="28"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36"/>
              </w:trPr>
              <w:tc>
                <w:tcPr>
                  <w:tcW w:w="3558" w:type="dxa"/>
                  <w:shd w:val="clear" w:color="auto" w:fill="FFFFFF"/>
                </w:tcPr>
                <w:p w:rsidR="003D6E6E" w:rsidRPr="001D4CA4" w:rsidRDefault="003C36DB" w:rsidP="00CB007F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234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800" w:type="dxa"/>
                  <w:gridSpan w:val="2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3D6E6E" w:rsidRPr="00B0672B" w:rsidRDefault="003C36DB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/</w:t>
                  </w:r>
                </w:p>
              </w:tc>
            </w:tr>
            <w:tr w:rsidR="003D6E6E" w:rsidRPr="00B0672B" w:rsidTr="00D149B3">
              <w:trPr>
                <w:trHeight w:val="336"/>
              </w:trPr>
              <w:tc>
                <w:tcPr>
                  <w:tcW w:w="10758" w:type="dxa"/>
                  <w:gridSpan w:val="8"/>
                  <w:shd w:val="clear" w:color="auto" w:fill="BFBFBF"/>
                </w:tcPr>
                <w:p w:rsidR="003D6E6E" w:rsidRPr="00B0672B" w:rsidRDefault="003D6E6E" w:rsidP="00CB007F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2002C2" w:rsidRDefault="002002C2" w:rsidP="00BB2659">
            <w:pPr>
              <w:bidi/>
              <w:spacing w:before="120" w:line="360" w:lineRule="exact"/>
              <w:rPr>
                <w:rtl/>
              </w:rPr>
            </w:pPr>
          </w:p>
        </w:tc>
      </w:tr>
    </w:tbl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u w:val="single"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lastRenderedPageBreak/>
        <w:t>مختصر عن اعمالي (تقديم المدرس لنفسه) :-</w:t>
      </w:r>
    </w:p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</w:p>
    <w:p w:rsidR="00C03BAC" w:rsidRDefault="00C03BAC" w:rsidP="003C36DB">
      <w:pPr>
        <w:bidi/>
        <w:spacing w:before="120" w:line="360" w:lineRule="exact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أنني ألاستاذ</w:t>
      </w:r>
      <w:r w:rsidR="0061016F">
        <w:rPr>
          <w:rFonts w:hint="cs"/>
          <w:b/>
          <w:bCs/>
          <w:rtl/>
          <w:lang w:bidi="ar-IQ"/>
        </w:rPr>
        <w:t>ة</w:t>
      </w:r>
      <w:r>
        <w:rPr>
          <w:rFonts w:hint="cs"/>
          <w:b/>
          <w:bCs/>
          <w:rtl/>
          <w:lang w:bidi="ar-IQ"/>
        </w:rPr>
        <w:t xml:space="preserve"> /</w:t>
      </w:r>
      <w:r w:rsidR="00D41221" w:rsidRPr="00D41221">
        <w:rPr>
          <w:rFonts w:hint="cs"/>
          <w:sz w:val="32"/>
          <w:szCs w:val="32"/>
          <w:rtl/>
          <w:lang w:bidi="ar-IQ"/>
        </w:rPr>
        <w:t xml:space="preserve"> </w:t>
      </w:r>
      <w:r w:rsidR="003C36DB">
        <w:rPr>
          <w:rFonts w:hint="cs"/>
          <w:sz w:val="32"/>
          <w:szCs w:val="32"/>
          <w:rtl/>
          <w:lang w:bidi="ar-IQ"/>
        </w:rPr>
        <w:t>أواز مجيد رشيد</w:t>
      </w:r>
      <w:r w:rsidR="00D41221">
        <w:rPr>
          <w:rFonts w:hint="cs"/>
          <w:sz w:val="32"/>
          <w:szCs w:val="32"/>
          <w:rtl/>
          <w:lang w:bidi="ar-IQ"/>
        </w:rPr>
        <w:t xml:space="preserve"> / </w:t>
      </w:r>
      <w:r w:rsidR="00D41221">
        <w:rPr>
          <w:rFonts w:hint="cs"/>
          <w:b/>
          <w:bCs/>
          <w:rtl/>
          <w:lang w:bidi="ar-IQ"/>
        </w:rPr>
        <w:t>مدرس</w:t>
      </w:r>
      <w:r w:rsidR="0061016F">
        <w:rPr>
          <w:rFonts w:hint="cs"/>
          <w:b/>
          <w:bCs/>
          <w:rtl/>
          <w:lang w:bidi="ar-IQ"/>
        </w:rPr>
        <w:t>ة</w:t>
      </w:r>
      <w:r w:rsidR="00D41221">
        <w:rPr>
          <w:rFonts w:hint="cs"/>
          <w:b/>
          <w:bCs/>
          <w:rtl/>
          <w:lang w:bidi="ar-IQ"/>
        </w:rPr>
        <w:t xml:space="preserve"> في </w:t>
      </w:r>
      <w:r w:rsidR="003C36DB">
        <w:rPr>
          <w:rFonts w:hint="cs"/>
          <w:b/>
          <w:bCs/>
          <w:rtl/>
          <w:lang w:bidi="ar-IQ"/>
        </w:rPr>
        <w:t xml:space="preserve">كلية الصيدلة / جامعة دهوك </w:t>
      </w:r>
      <w:r>
        <w:rPr>
          <w:rFonts w:hint="cs"/>
          <w:b/>
          <w:bCs/>
          <w:rtl/>
          <w:lang w:bidi="ar-IQ"/>
        </w:rPr>
        <w:t>/</w:t>
      </w:r>
      <w:r w:rsidR="00D41221">
        <w:rPr>
          <w:rFonts w:hint="cs"/>
          <w:b/>
          <w:bCs/>
          <w:rtl/>
          <w:lang w:bidi="ar-IQ"/>
        </w:rPr>
        <w:t xml:space="preserve"> حصلت على </w:t>
      </w:r>
      <w:r w:rsidR="003C36DB">
        <w:rPr>
          <w:rFonts w:hint="cs"/>
          <w:b/>
          <w:bCs/>
          <w:rtl/>
          <w:lang w:bidi="ar-IQ"/>
        </w:rPr>
        <w:t>ماجستير في التخطيط المكاني</w:t>
      </w:r>
      <w:r w:rsidR="00D41221">
        <w:rPr>
          <w:rFonts w:hint="cs"/>
          <w:b/>
          <w:bCs/>
          <w:rtl/>
          <w:lang w:bidi="ar-IQ"/>
        </w:rPr>
        <w:t xml:space="preserve"> من جامعة </w:t>
      </w:r>
      <w:r w:rsidR="003C36DB">
        <w:rPr>
          <w:rFonts w:hint="cs"/>
          <w:b/>
          <w:bCs/>
          <w:rtl/>
          <w:lang w:bidi="ar-IQ"/>
        </w:rPr>
        <w:t>دهوك</w:t>
      </w:r>
      <w:r w:rsidR="00D41221">
        <w:rPr>
          <w:rFonts w:hint="cs"/>
          <w:b/>
          <w:bCs/>
          <w:rtl/>
          <w:lang w:bidi="ar-IQ"/>
        </w:rPr>
        <w:t>، ،</w:t>
      </w:r>
      <w:r>
        <w:rPr>
          <w:rFonts w:hint="cs"/>
          <w:b/>
          <w:bCs/>
          <w:rtl/>
          <w:lang w:bidi="ar-IQ"/>
        </w:rPr>
        <w:t xml:space="preserve"> </w:t>
      </w:r>
      <w:r w:rsidR="00D41221">
        <w:rPr>
          <w:rFonts w:hint="cs"/>
          <w:b/>
          <w:bCs/>
          <w:rtl/>
          <w:lang w:bidi="ar-IQ"/>
        </w:rPr>
        <w:t>و</w:t>
      </w:r>
      <w:r>
        <w:rPr>
          <w:rFonts w:hint="cs"/>
          <w:b/>
          <w:bCs/>
          <w:rtl/>
          <w:lang w:bidi="ar-IQ"/>
        </w:rPr>
        <w:t xml:space="preserve">بكالوريوس </w:t>
      </w:r>
      <w:r w:rsidR="003C36DB">
        <w:rPr>
          <w:rFonts w:hint="cs"/>
          <w:b/>
          <w:bCs/>
          <w:rtl/>
          <w:lang w:bidi="ar-IQ"/>
        </w:rPr>
        <w:t>أداب انكليزي</w:t>
      </w:r>
      <w:r w:rsidR="00D41221">
        <w:rPr>
          <w:rFonts w:hint="cs"/>
          <w:b/>
          <w:bCs/>
          <w:rtl/>
          <w:lang w:bidi="ar-IQ"/>
        </w:rPr>
        <w:t xml:space="preserve"> من</w:t>
      </w:r>
      <w:r>
        <w:rPr>
          <w:rFonts w:hint="cs"/>
          <w:b/>
          <w:bCs/>
          <w:rtl/>
          <w:lang w:bidi="ar-IQ"/>
        </w:rPr>
        <w:t xml:space="preserve"> جامعة </w:t>
      </w:r>
      <w:r w:rsidR="003C36DB">
        <w:rPr>
          <w:rFonts w:hint="cs"/>
          <w:b/>
          <w:bCs/>
          <w:rtl/>
          <w:lang w:bidi="ar-IQ"/>
        </w:rPr>
        <w:t>دهوك</w:t>
      </w:r>
      <w:r>
        <w:rPr>
          <w:rFonts w:hint="cs"/>
          <w:b/>
          <w:bCs/>
          <w:rtl/>
          <w:lang w:bidi="ar-IQ"/>
        </w:rPr>
        <w:t xml:space="preserve"> . وأعطي الآن محاضرات </w:t>
      </w:r>
      <w:r w:rsidR="003C36DB">
        <w:rPr>
          <w:rFonts w:hint="cs"/>
          <w:b/>
          <w:bCs/>
          <w:rtl/>
          <w:lang w:bidi="ar-IQ"/>
        </w:rPr>
        <w:t>اللغة الانكليزية</w:t>
      </w:r>
      <w:r>
        <w:rPr>
          <w:rFonts w:hint="cs"/>
          <w:b/>
          <w:bCs/>
          <w:rtl/>
          <w:lang w:bidi="ar-IQ"/>
        </w:rPr>
        <w:t xml:space="preserve"> للمرحلة ا</w:t>
      </w:r>
      <w:r w:rsidR="003C36DB">
        <w:rPr>
          <w:rFonts w:hint="cs"/>
          <w:b/>
          <w:bCs/>
          <w:rtl/>
          <w:lang w:bidi="ar-IQ"/>
        </w:rPr>
        <w:t>لأولى</w:t>
      </w:r>
      <w:r>
        <w:rPr>
          <w:rFonts w:hint="cs"/>
          <w:b/>
          <w:bCs/>
          <w:rtl/>
          <w:lang w:bidi="ar-IQ"/>
        </w:rPr>
        <w:t xml:space="preserve"> </w:t>
      </w:r>
      <w:r w:rsidR="00D41221">
        <w:rPr>
          <w:rFonts w:hint="cs"/>
          <w:b/>
          <w:bCs/>
          <w:rtl/>
          <w:lang w:bidi="ar-IQ"/>
        </w:rPr>
        <w:t>في</w:t>
      </w:r>
      <w:r>
        <w:rPr>
          <w:rFonts w:hint="cs"/>
          <w:b/>
          <w:bCs/>
          <w:rtl/>
          <w:lang w:bidi="ar-IQ"/>
        </w:rPr>
        <w:t xml:space="preserve"> كلية </w:t>
      </w:r>
      <w:r w:rsidR="003C36DB">
        <w:rPr>
          <w:rFonts w:hint="cs"/>
          <w:b/>
          <w:bCs/>
          <w:rtl/>
          <w:lang w:bidi="ar-IQ"/>
        </w:rPr>
        <w:t>الصيدلة</w:t>
      </w:r>
      <w:r w:rsidR="00D41221">
        <w:rPr>
          <w:rFonts w:hint="cs"/>
          <w:b/>
          <w:bCs/>
          <w:rtl/>
          <w:lang w:bidi="ar-IQ"/>
        </w:rPr>
        <w:t xml:space="preserve"> </w:t>
      </w:r>
      <w:r w:rsidR="000B2C20">
        <w:rPr>
          <w:b/>
          <w:bCs/>
          <w:rtl/>
          <w:lang w:val="en-GB" w:bidi="ar-IQ"/>
        </w:rPr>
        <w:t>.</w:t>
      </w:r>
      <w:r>
        <w:rPr>
          <w:rFonts w:hint="cs"/>
          <w:b/>
          <w:bCs/>
          <w:rtl/>
          <w:lang w:bidi="ar-IQ"/>
        </w:rPr>
        <w:t xml:space="preserve">  </w:t>
      </w:r>
    </w:p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الخلفية الاكاديمية للمدرس وملخص عن اختصاصه :-</w:t>
      </w:r>
    </w:p>
    <w:p w:rsidR="00C03BAC" w:rsidRDefault="003C36DB" w:rsidP="00C03BAC">
      <w:pPr>
        <w:bidi/>
        <w:spacing w:before="120" w:line="360" w:lineRule="exact"/>
        <w:rPr>
          <w:b/>
          <w:bCs/>
          <w:lang w:val="en-GB" w:bidi="ar-IQ"/>
        </w:rPr>
      </w:pPr>
      <w:r w:rsidRPr="003C36DB">
        <w:rPr>
          <w:b/>
          <w:bCs/>
          <w:rtl/>
          <w:lang w:val="en-GB" w:bidi="ar-IQ"/>
        </w:rPr>
        <w:t>أنني ألاستاذ</w:t>
      </w:r>
      <w:r w:rsidR="0061016F">
        <w:rPr>
          <w:rFonts w:hint="cs"/>
          <w:b/>
          <w:bCs/>
          <w:rtl/>
          <w:lang w:val="en-GB" w:bidi="ar-IQ"/>
        </w:rPr>
        <w:t>ة</w:t>
      </w:r>
      <w:r w:rsidRPr="003C36DB">
        <w:rPr>
          <w:b/>
          <w:bCs/>
          <w:rtl/>
          <w:lang w:val="en-GB" w:bidi="ar-IQ"/>
        </w:rPr>
        <w:t xml:space="preserve"> / أواز مجيد رشيد / مدرس</w:t>
      </w:r>
      <w:r w:rsidR="0061016F">
        <w:rPr>
          <w:rFonts w:hint="cs"/>
          <w:b/>
          <w:bCs/>
          <w:rtl/>
          <w:lang w:val="en-GB" w:bidi="ar-IQ"/>
        </w:rPr>
        <w:t>ة</w:t>
      </w:r>
      <w:r w:rsidRPr="003C36DB">
        <w:rPr>
          <w:b/>
          <w:bCs/>
          <w:rtl/>
          <w:lang w:val="en-GB" w:bidi="ar-IQ"/>
        </w:rPr>
        <w:t xml:space="preserve"> في كلية الصيدلة / جامعة دهوك / حصلت على ماجستير في التخطيط المكاني من جامعة دهوك، ، وبكالوريوس أداب انكليزي من جامعة دهوك . وأعطي الآن محاضرات اللغة الانكليزية للمرحلة الأولى في كلية الصيدلة .  </w:t>
      </w:r>
    </w:p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فلسفة ومبادئ المدرس الشخصية وكيفية التغير ورفع مستوى التعليم وخاصة في مجال اختصاصه :-</w:t>
      </w:r>
    </w:p>
    <w:p w:rsidR="00B91553" w:rsidRDefault="0061016F" w:rsidP="00B91553">
      <w:pPr>
        <w:bidi/>
        <w:spacing w:before="120" w:line="360" w:lineRule="exact"/>
        <w:jc w:val="both"/>
        <w:rPr>
          <w:b/>
          <w:bCs/>
          <w:rtl/>
          <w:lang w:val="en-GB" w:bidi="ar-IQ"/>
        </w:rPr>
      </w:pPr>
      <w:r w:rsidRPr="0061016F">
        <w:rPr>
          <w:b/>
          <w:bCs/>
          <w:rtl/>
          <w:lang w:val="en-GB" w:bidi="ar-IQ"/>
        </w:rPr>
        <w:t>إن رفع مستوى التعليم والتدريب يحتاج إلى عملية علمية دقيقة ومتداخلة يمكن بواسطتها إجراء تقييم مستمر للمناهج الدراسية والجهود التي يبذلها الطلبة وكذلك الأساتذة</w:t>
      </w:r>
      <w:r w:rsidR="004D7B76">
        <w:rPr>
          <w:rFonts w:hint="cs"/>
          <w:b/>
          <w:bCs/>
          <w:rtl/>
          <w:lang w:val="en-GB" w:bidi="ar-IQ"/>
        </w:rPr>
        <w:t xml:space="preserve">. يجب ان </w:t>
      </w:r>
      <w:r w:rsidRPr="0061016F">
        <w:rPr>
          <w:b/>
          <w:bCs/>
          <w:rtl/>
          <w:lang w:val="en-GB" w:bidi="ar-IQ"/>
        </w:rPr>
        <w:t>يتحول تركيز الأكاديميين من الكم إلى النوع في مجال التعليم والتدريب ورفع مستوى الشهادات ومعادلتها بالشهادات الدولية</w:t>
      </w:r>
      <w:r w:rsidR="004D7B76">
        <w:rPr>
          <w:rFonts w:hint="cs"/>
          <w:b/>
          <w:bCs/>
          <w:rtl/>
          <w:lang w:val="en-GB" w:bidi="ar-IQ"/>
        </w:rPr>
        <w:t>.</w:t>
      </w:r>
      <w:r w:rsidR="00B91553">
        <w:rPr>
          <w:rFonts w:hint="cs"/>
          <w:rtl/>
        </w:rPr>
        <w:t>تعتبر</w:t>
      </w:r>
      <w:r w:rsidR="005D691B" w:rsidRPr="005D691B">
        <w:rPr>
          <w:rtl/>
        </w:rPr>
        <w:t xml:space="preserve"> </w:t>
      </w:r>
      <w:r w:rsidR="005D691B" w:rsidRPr="005D691B">
        <w:rPr>
          <w:b/>
          <w:bCs/>
          <w:rtl/>
          <w:lang w:val="en-GB" w:bidi="ar-IQ"/>
        </w:rPr>
        <w:t>التنمية المهنية المستدامة لعضو هيئة التدريس مهمة كي يكون قادرا على مواكبة التطور الحاصل في جانب المعرفة وطرائق ايصالها</w:t>
      </w:r>
      <w:r w:rsidR="009C70E2">
        <w:rPr>
          <w:rFonts w:hint="cs"/>
          <w:b/>
          <w:bCs/>
          <w:rtl/>
          <w:lang w:val="en-GB" w:bidi="ar-IQ"/>
        </w:rPr>
        <w:t>.</w:t>
      </w:r>
    </w:p>
    <w:p w:rsidR="005923B2" w:rsidRPr="005923B2" w:rsidRDefault="00B91553" w:rsidP="00ED30EE">
      <w:pPr>
        <w:bidi/>
        <w:spacing w:before="120" w:line="360" w:lineRule="exact"/>
        <w:jc w:val="both"/>
        <w:rPr>
          <w:b/>
          <w:bCs/>
          <w:rtl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تعتبر اللغة الانكليزية من اهم اللغات في القرن الحاضر ولغة التعليم والتكنولوجيا من اهم الخطوات التي يجب أتخاذها هم و</w:t>
      </w:r>
      <w:r w:rsidR="009C70E2">
        <w:rPr>
          <w:rFonts w:hint="cs"/>
          <w:b/>
          <w:bCs/>
          <w:rtl/>
          <w:lang w:val="en-GB" w:bidi="ar-IQ"/>
        </w:rPr>
        <w:t xml:space="preserve"> </w:t>
      </w:r>
      <w:r w:rsidR="009C70E2" w:rsidRPr="009C70E2">
        <w:rPr>
          <w:b/>
          <w:bCs/>
          <w:rtl/>
          <w:lang w:val="en-GB" w:bidi="ar-IQ"/>
        </w:rPr>
        <w:t>ضع مناهج عالية الجودة للغة الإنجليزية تساير المعايير الحديثة للمناهج</w:t>
      </w:r>
      <w:r>
        <w:rPr>
          <w:rFonts w:hint="cs"/>
          <w:b/>
          <w:bCs/>
          <w:rtl/>
          <w:lang w:val="en-GB" w:bidi="ar-IQ"/>
        </w:rPr>
        <w:t xml:space="preserve"> و </w:t>
      </w:r>
      <w:r w:rsidR="009C70E2" w:rsidRPr="009C70E2">
        <w:rPr>
          <w:b/>
          <w:bCs/>
          <w:rtl/>
          <w:lang w:val="en-GB" w:bidi="ar-IQ"/>
        </w:rPr>
        <w:t>خلق فرص تسهل وصول الطلاب إلى الناطقين باللغة الإنجليزية.</w:t>
      </w:r>
      <w:r>
        <w:rPr>
          <w:rFonts w:hint="cs"/>
          <w:b/>
          <w:bCs/>
          <w:rtl/>
          <w:lang w:val="en-GB" w:bidi="ar-IQ"/>
        </w:rPr>
        <w:t xml:space="preserve"> كما أن </w:t>
      </w:r>
      <w:r w:rsidR="005923B2" w:rsidRPr="005923B2">
        <w:rPr>
          <w:b/>
          <w:bCs/>
          <w:rtl/>
          <w:lang w:val="en-GB" w:bidi="ar-IQ"/>
        </w:rPr>
        <w:t xml:space="preserve">ظهور حركة </w:t>
      </w:r>
      <w:r>
        <w:rPr>
          <w:rFonts w:hint="cs"/>
          <w:b/>
          <w:bCs/>
          <w:rtl/>
          <w:lang w:val="en-GB" w:bidi="ar-IQ"/>
        </w:rPr>
        <w:t xml:space="preserve">استخدام </w:t>
      </w:r>
      <w:r w:rsidR="005923B2" w:rsidRPr="005923B2">
        <w:rPr>
          <w:b/>
          <w:bCs/>
          <w:rtl/>
          <w:lang w:val="en-GB" w:bidi="ar-IQ"/>
        </w:rPr>
        <w:t>اللغات لأغراض خاصة</w:t>
      </w:r>
      <w:r>
        <w:rPr>
          <w:rFonts w:hint="cs"/>
          <w:b/>
          <w:bCs/>
          <w:rtl/>
          <w:lang w:val="en-GB" w:bidi="ar-IQ"/>
        </w:rPr>
        <w:t xml:space="preserve"> (</w:t>
      </w:r>
      <w:r>
        <w:rPr>
          <w:b/>
          <w:bCs/>
          <w:lang w:val="en-GB" w:bidi="ar-IQ"/>
        </w:rPr>
        <w:t>(</w:t>
      </w:r>
      <w:r w:rsidR="005923B2" w:rsidRPr="005923B2">
        <w:rPr>
          <w:b/>
          <w:bCs/>
          <w:lang w:val="en-GB" w:bidi="ar-IQ"/>
        </w:rPr>
        <w:t xml:space="preserve"> Languages for Specific Purposes</w:t>
      </w:r>
      <w:r w:rsidR="005923B2" w:rsidRPr="005923B2">
        <w:rPr>
          <w:b/>
          <w:bCs/>
          <w:rtl/>
          <w:lang w:val="en-GB" w:bidi="ar-IQ"/>
        </w:rPr>
        <w:t>والمعروفة في دوائر تدريس اللغة الإنجليزية باسم الإنجليزية لأغراض خاصة</w:t>
      </w:r>
      <w:r w:rsidR="005923B2" w:rsidRPr="005923B2">
        <w:rPr>
          <w:b/>
          <w:bCs/>
          <w:lang w:val="en-GB" w:bidi="ar-IQ"/>
        </w:rPr>
        <w:t xml:space="preserve"> English for</w:t>
      </w:r>
      <w:r>
        <w:rPr>
          <w:b/>
          <w:bCs/>
          <w:lang w:val="en-GB" w:bidi="ar-IQ"/>
        </w:rPr>
        <w:t xml:space="preserve"> Specific Purposes </w:t>
      </w:r>
      <w:r>
        <w:rPr>
          <w:b/>
          <w:bCs/>
          <w:rtl/>
          <w:lang w:val="en-GB" w:bidi="ar-IQ"/>
        </w:rPr>
        <w:t xml:space="preserve">وقد </w:t>
      </w:r>
      <w:r>
        <w:rPr>
          <w:rFonts w:hint="cs"/>
          <w:b/>
          <w:bCs/>
          <w:rtl/>
          <w:lang w:val="en-GB" w:bidi="ar-IQ"/>
        </w:rPr>
        <w:t xml:space="preserve">كانت هذه الظاهرة في تدريس اللغة الانكليزية </w:t>
      </w:r>
      <w:r>
        <w:rPr>
          <w:b/>
          <w:bCs/>
          <w:rtl/>
          <w:lang w:val="en-GB" w:bidi="ar-IQ"/>
        </w:rPr>
        <w:t>لأغراض خاصة</w:t>
      </w:r>
      <w:r w:rsidR="005923B2" w:rsidRPr="005923B2">
        <w:rPr>
          <w:b/>
          <w:bCs/>
          <w:rtl/>
          <w:lang w:val="en-GB" w:bidi="ar-IQ"/>
        </w:rPr>
        <w:t xml:space="preserve"> استجابة</w:t>
      </w:r>
      <w:r>
        <w:rPr>
          <w:rFonts w:hint="cs"/>
          <w:b/>
          <w:bCs/>
          <w:rtl/>
          <w:lang w:val="en-GB" w:bidi="ar-IQ"/>
        </w:rPr>
        <w:t xml:space="preserve"> </w:t>
      </w:r>
      <w:r w:rsidR="005923B2" w:rsidRPr="005923B2">
        <w:rPr>
          <w:b/>
          <w:bCs/>
          <w:rtl/>
          <w:lang w:val="en-GB" w:bidi="ar-IQ"/>
        </w:rPr>
        <w:t>لعدد من الاهتمامات العملية</w:t>
      </w:r>
      <w:r>
        <w:rPr>
          <w:rFonts w:hint="cs"/>
          <w:b/>
          <w:bCs/>
          <w:rtl/>
          <w:lang w:val="en-GB" w:bidi="ar-IQ"/>
        </w:rPr>
        <w:t xml:space="preserve"> ومن أهمها</w:t>
      </w:r>
      <w:r w:rsidR="005923B2" w:rsidRPr="005923B2">
        <w:rPr>
          <w:b/>
          <w:bCs/>
          <w:lang w:val="en-GB" w:bidi="ar-IQ"/>
        </w:rPr>
        <w:t>:</w:t>
      </w:r>
    </w:p>
    <w:p w:rsidR="005923B2" w:rsidRPr="005923B2" w:rsidRDefault="005923B2" w:rsidP="00B91553">
      <w:pPr>
        <w:numPr>
          <w:ilvl w:val="0"/>
          <w:numId w:val="8"/>
        </w:numPr>
        <w:bidi/>
        <w:spacing w:before="120" w:line="360" w:lineRule="exact"/>
        <w:jc w:val="both"/>
        <w:rPr>
          <w:b/>
          <w:bCs/>
          <w:rtl/>
          <w:lang w:val="en-GB" w:bidi="ar-IQ"/>
        </w:rPr>
      </w:pPr>
      <w:r w:rsidRPr="005923B2">
        <w:rPr>
          <w:b/>
          <w:bCs/>
          <w:rtl/>
          <w:lang w:val="en-GB" w:bidi="ar-IQ"/>
        </w:rPr>
        <w:t>الحاجة إلى تأهيل أعداد متزايدة من الطلاب من خلفيات غير إنجليزية للدراسة في الجامعات</w:t>
      </w:r>
    </w:p>
    <w:p w:rsidR="005923B2" w:rsidRPr="005923B2" w:rsidRDefault="00B91553" w:rsidP="00B91553">
      <w:pPr>
        <w:bidi/>
        <w:spacing w:before="120" w:line="360" w:lineRule="exact"/>
        <w:ind w:left="360"/>
        <w:jc w:val="both"/>
        <w:rPr>
          <w:b/>
          <w:bCs/>
          <w:rtl/>
          <w:lang w:val="en-GB" w:bidi="ar-IQ"/>
        </w:rPr>
      </w:pPr>
      <w:r>
        <w:rPr>
          <w:b/>
          <w:bCs/>
          <w:rtl/>
          <w:lang w:val="en-GB" w:bidi="ar-IQ"/>
        </w:rPr>
        <w:t>الأمريكية والبريطانية</w:t>
      </w:r>
      <w:r w:rsidR="005923B2" w:rsidRPr="005923B2">
        <w:rPr>
          <w:b/>
          <w:bCs/>
          <w:lang w:val="en-GB" w:bidi="ar-IQ"/>
        </w:rPr>
        <w:t>.</w:t>
      </w:r>
    </w:p>
    <w:p w:rsidR="005923B2" w:rsidRPr="005923B2" w:rsidRDefault="005923B2" w:rsidP="00B91553">
      <w:pPr>
        <w:numPr>
          <w:ilvl w:val="0"/>
          <w:numId w:val="8"/>
        </w:numPr>
        <w:bidi/>
        <w:spacing w:before="120" w:line="360" w:lineRule="exact"/>
        <w:jc w:val="both"/>
        <w:rPr>
          <w:b/>
          <w:bCs/>
          <w:rtl/>
          <w:lang w:val="en-GB" w:bidi="ar-IQ"/>
        </w:rPr>
      </w:pPr>
      <w:r w:rsidRPr="005923B2">
        <w:rPr>
          <w:b/>
          <w:bCs/>
          <w:lang w:val="en-GB" w:bidi="ar-IQ"/>
        </w:rPr>
        <w:t xml:space="preserve"> </w:t>
      </w:r>
      <w:r w:rsidRPr="005923B2">
        <w:rPr>
          <w:b/>
          <w:bCs/>
          <w:rtl/>
          <w:lang w:val="en-GB" w:bidi="ar-IQ"/>
        </w:rPr>
        <w:t>الحاجة إلى إعداد مواد تعليمية لتدريس ا</w:t>
      </w:r>
      <w:r w:rsidR="00B91553">
        <w:rPr>
          <w:b/>
          <w:bCs/>
          <w:rtl/>
          <w:lang w:val="en-GB" w:bidi="ar-IQ"/>
        </w:rPr>
        <w:t xml:space="preserve">لطلاب الذين يجيدون الإنجليزية </w:t>
      </w:r>
      <w:r w:rsidR="00B91553">
        <w:rPr>
          <w:rFonts w:hint="cs"/>
          <w:b/>
          <w:bCs/>
          <w:rtl/>
          <w:lang w:val="en-GB" w:bidi="ar-IQ"/>
        </w:rPr>
        <w:t>بصورة عامة</w:t>
      </w:r>
      <w:r w:rsidRPr="005923B2">
        <w:rPr>
          <w:b/>
          <w:bCs/>
          <w:rtl/>
          <w:lang w:val="en-GB" w:bidi="ar-IQ"/>
        </w:rPr>
        <w:t>عامة, ولكنهم الآن</w:t>
      </w:r>
    </w:p>
    <w:p w:rsidR="005923B2" w:rsidRPr="005923B2" w:rsidRDefault="005923B2" w:rsidP="00B91553">
      <w:pPr>
        <w:bidi/>
        <w:spacing w:before="120" w:line="360" w:lineRule="exact"/>
        <w:ind w:left="720"/>
        <w:jc w:val="both"/>
        <w:rPr>
          <w:b/>
          <w:bCs/>
          <w:rtl/>
          <w:lang w:val="en-GB" w:bidi="ar-IQ"/>
        </w:rPr>
      </w:pPr>
      <w:r w:rsidRPr="005923B2">
        <w:rPr>
          <w:b/>
          <w:bCs/>
          <w:rtl/>
          <w:lang w:val="en-GB" w:bidi="ar-IQ"/>
        </w:rPr>
        <w:t>يحتاجون إلى الإنجليزية لاستخدامها في وظائفهم مثل: الأطباء، والممرضات، والمهندسين، والعلماء</w:t>
      </w:r>
    </w:p>
    <w:p w:rsidR="00C03BAC" w:rsidRDefault="005923B2" w:rsidP="005957EF">
      <w:pPr>
        <w:bidi/>
        <w:spacing w:before="120" w:line="360" w:lineRule="exact"/>
        <w:ind w:left="720"/>
        <w:jc w:val="both"/>
        <w:rPr>
          <w:b/>
          <w:bCs/>
          <w:rtl/>
          <w:lang w:val="en-GB" w:bidi="ar-IQ"/>
        </w:rPr>
      </w:pPr>
      <w:r w:rsidRPr="005923B2">
        <w:rPr>
          <w:b/>
          <w:bCs/>
          <w:rtl/>
          <w:lang w:val="en-GB" w:bidi="ar-IQ"/>
        </w:rPr>
        <w:t>من خلفيات غير إنجليزية</w:t>
      </w:r>
      <w:r>
        <w:rPr>
          <w:rFonts w:hint="cs"/>
          <w:b/>
          <w:bCs/>
          <w:rtl/>
          <w:lang w:val="en-GB" w:bidi="ar-IQ"/>
        </w:rPr>
        <w:t>.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C03BAC" w:rsidRDefault="00C03BAC" w:rsidP="00C03BAC">
      <w:pPr>
        <w:bidi/>
        <w:spacing w:before="120" w:line="360" w:lineRule="exact"/>
        <w:rPr>
          <w:b/>
          <w:bCs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مختصر عن الدروس والكورسات التي يقدمه الاستاذ لطلابه في مجال أختصاصه :-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bidi="ar-IQ"/>
        </w:rPr>
      </w:pPr>
    </w:p>
    <w:p w:rsidR="00E7392F" w:rsidRDefault="00E7392F" w:rsidP="001A094D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تدريس </w:t>
      </w:r>
      <w:r w:rsidR="00C03BAC">
        <w:rPr>
          <w:rFonts w:hint="cs"/>
          <w:b/>
          <w:bCs/>
          <w:rtl/>
          <w:lang w:bidi="ar-IQ"/>
        </w:rPr>
        <w:t>الم</w:t>
      </w:r>
      <w:r>
        <w:rPr>
          <w:rFonts w:hint="cs"/>
          <w:b/>
          <w:bCs/>
          <w:rtl/>
          <w:lang w:bidi="ar-IQ"/>
        </w:rPr>
        <w:t xml:space="preserve">رحلة </w:t>
      </w:r>
      <w:r w:rsidR="00744ACF">
        <w:rPr>
          <w:rFonts w:hint="cs"/>
          <w:b/>
          <w:bCs/>
          <w:rtl/>
          <w:lang w:bidi="ar-IQ"/>
        </w:rPr>
        <w:t xml:space="preserve">الاولى في كلية الصيدلة </w:t>
      </w:r>
      <w:r w:rsidR="00744ACF">
        <w:rPr>
          <w:b/>
          <w:bCs/>
          <w:rtl/>
          <w:lang w:val="en-GB" w:bidi="ar-IQ"/>
        </w:rPr>
        <w:t xml:space="preserve"> </w:t>
      </w:r>
      <w:r w:rsidR="00744ACF">
        <w:rPr>
          <w:rFonts w:hint="cs"/>
          <w:b/>
          <w:bCs/>
          <w:rtl/>
          <w:lang w:bidi="ar-IQ"/>
        </w:rPr>
        <w:t>مادة (</w:t>
      </w:r>
      <w:r w:rsidR="00744ACF">
        <w:rPr>
          <w:b/>
          <w:bCs/>
          <w:lang w:bidi="ar-IQ"/>
        </w:rPr>
        <w:t>Medical Education</w:t>
      </w:r>
      <w:r w:rsidR="00C03BAC">
        <w:rPr>
          <w:rFonts w:hint="cs"/>
          <w:b/>
          <w:bCs/>
          <w:rtl/>
          <w:lang w:val="en-GB" w:bidi="ar-IQ"/>
        </w:rPr>
        <w:t xml:space="preserve"> </w:t>
      </w:r>
      <w:r w:rsidR="00744ACF">
        <w:rPr>
          <w:rFonts w:hint="cs"/>
          <w:b/>
          <w:bCs/>
          <w:rtl/>
          <w:lang w:val="en-GB" w:bidi="ar-IQ"/>
        </w:rPr>
        <w:t>) للكورس الاول والثاني.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عدد الطلاب في كل صف أي مرحلة :-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C03BAC" w:rsidRDefault="00C03BAC" w:rsidP="001A094D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كلية </w:t>
      </w:r>
      <w:r w:rsidR="001A094D">
        <w:rPr>
          <w:rFonts w:hint="cs"/>
          <w:b/>
          <w:bCs/>
          <w:rtl/>
          <w:lang w:val="en-GB" w:bidi="ar-IQ"/>
        </w:rPr>
        <w:t>الصيدلة</w:t>
      </w:r>
      <w:r>
        <w:rPr>
          <w:rFonts w:hint="cs"/>
          <w:b/>
          <w:bCs/>
          <w:rtl/>
          <w:lang w:val="en-GB" w:bidi="ar-IQ"/>
        </w:rPr>
        <w:t xml:space="preserve"> المرحلة </w:t>
      </w:r>
      <w:r w:rsidR="001A094D">
        <w:rPr>
          <w:rFonts w:hint="cs"/>
          <w:b/>
          <w:bCs/>
          <w:rtl/>
          <w:lang w:val="en-GB" w:bidi="ar-IQ"/>
        </w:rPr>
        <w:t>الاولى</w:t>
      </w:r>
      <w:r>
        <w:rPr>
          <w:rFonts w:hint="cs"/>
          <w:b/>
          <w:bCs/>
          <w:rtl/>
          <w:lang w:val="en-GB" w:bidi="ar-IQ"/>
        </w:rPr>
        <w:t xml:space="preserve">  (</w:t>
      </w:r>
      <w:r w:rsidR="001A094D">
        <w:rPr>
          <w:rFonts w:hint="cs"/>
          <w:b/>
          <w:bCs/>
          <w:rtl/>
          <w:lang w:val="en-GB" w:bidi="ar-IQ"/>
        </w:rPr>
        <w:t>78 طالب</w:t>
      </w:r>
      <w:r>
        <w:rPr>
          <w:rFonts w:hint="cs"/>
          <w:b/>
          <w:bCs/>
          <w:rtl/>
          <w:lang w:val="en-GB" w:bidi="ar-IQ"/>
        </w:rPr>
        <w:t>) .</w:t>
      </w:r>
    </w:p>
    <w:p w:rsidR="00C03BAC" w:rsidRDefault="00C03BAC" w:rsidP="001A094D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1A094D" w:rsidRDefault="001A094D" w:rsidP="001A094D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1A094D" w:rsidRDefault="001A094D" w:rsidP="001A094D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lastRenderedPageBreak/>
        <w:t>جدول وتاريخ وساعات المحاظرات العملية التابعة لي :-</w:t>
      </w:r>
    </w:p>
    <w:p w:rsidR="00C03BAC" w:rsidRDefault="00C03BAC" w:rsidP="00C03BAC">
      <w:pPr>
        <w:bidi/>
        <w:spacing w:before="120" w:line="360" w:lineRule="exact"/>
        <w:rPr>
          <w:b/>
          <w:bCs/>
          <w:sz w:val="28"/>
          <w:szCs w:val="28"/>
          <w:rtl/>
          <w:lang w:val="en-GB" w:bidi="ar-IQ"/>
        </w:rPr>
      </w:pPr>
    </w:p>
    <w:tbl>
      <w:tblPr>
        <w:bidiVisual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8"/>
        <w:gridCol w:w="2710"/>
        <w:gridCol w:w="2701"/>
      </w:tblGrid>
      <w:tr w:rsidR="000B4DEA" w:rsidTr="000B4DEA">
        <w:trPr>
          <w:trHeight w:val="5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اليوم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الساعة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المادة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المرحلة والكلية</w:t>
            </w:r>
          </w:p>
        </w:tc>
      </w:tr>
      <w:tr w:rsidR="000B4DEA" w:rsidTr="000B4DEA">
        <w:trPr>
          <w:trHeight w:val="5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</w:t>
            </w:r>
            <w:r w:rsidR="009858B7">
              <w:rPr>
                <w:b/>
                <w:bCs/>
                <w:sz w:val="28"/>
                <w:szCs w:val="28"/>
                <w:rtl/>
                <w:lang w:val="en-GB" w:bidi="ar-IQ"/>
              </w:rPr>
              <w:t xml:space="preserve">ثلاثاء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Default="000B4DEA" w:rsidP="000B4DE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b/>
                <w:bCs/>
                <w:sz w:val="28"/>
                <w:szCs w:val="28"/>
                <w:rtl/>
                <w:lang w:val="en-GB" w:bidi="ar-IQ"/>
              </w:rPr>
              <w:t>_12:30-10:30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Pr="001A094D" w:rsidRDefault="001A094D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Medical Education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Default="001A094D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IQ"/>
              </w:rPr>
              <w:t>الاولى/كلية الصيدلة</w:t>
            </w:r>
          </w:p>
        </w:tc>
      </w:tr>
      <w:tr w:rsidR="000B4DEA" w:rsidTr="000B4DEA">
        <w:trPr>
          <w:trHeight w:val="53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C" w:rsidRDefault="00C03BAC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</w:tc>
      </w:tr>
    </w:tbl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النشاطات الاخرى مثل العضوية في لجان علمية او ادارية :-</w:t>
      </w:r>
    </w:p>
    <w:p w:rsidR="00C03BAC" w:rsidRDefault="008F483E" w:rsidP="008F483E">
      <w:pPr>
        <w:numPr>
          <w:ilvl w:val="0"/>
          <w:numId w:val="9"/>
        </w:numPr>
        <w:bidi/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شاركت في لجنة الاعتراضات لسنة 2015-2016</w:t>
      </w:r>
      <w:r w:rsidR="00215ECE">
        <w:rPr>
          <w:b/>
          <w:bCs/>
          <w:rtl/>
          <w:lang w:val="en-GB" w:bidi="ar-IQ"/>
        </w:rPr>
        <w:t>.</w:t>
      </w:r>
    </w:p>
    <w:p w:rsidR="00041D1E" w:rsidRDefault="00041D1E" w:rsidP="00041D1E">
      <w:pPr>
        <w:numPr>
          <w:ilvl w:val="0"/>
          <w:numId w:val="9"/>
        </w:numPr>
        <w:bidi/>
        <w:spacing w:before="120" w:line="360" w:lineRule="exact"/>
        <w:rPr>
          <w:b/>
          <w:bCs/>
          <w:lang w:val="en-GB" w:bidi="ar-IQ"/>
        </w:rPr>
      </w:pPr>
      <w:r>
        <w:rPr>
          <w:rFonts w:hint="cs"/>
          <w:b/>
          <w:bCs/>
          <w:rtl/>
          <w:lang w:val="en-GB" w:bidi="ar-IQ"/>
        </w:rPr>
        <w:t xml:space="preserve">عضو في لجنة ال ( الويب سايت) لسنة </w:t>
      </w:r>
      <w:r w:rsidR="00660E98">
        <w:rPr>
          <w:rFonts w:hint="cs"/>
          <w:b/>
          <w:bCs/>
          <w:rtl/>
          <w:lang w:val="en-GB" w:bidi="ar-IQ"/>
        </w:rPr>
        <w:t>2015-2016</w:t>
      </w:r>
    </w:p>
    <w:p w:rsidR="009858B7" w:rsidRDefault="00BC042A" w:rsidP="009858B7">
      <w:pPr>
        <w:numPr>
          <w:ilvl w:val="0"/>
          <w:numId w:val="9"/>
        </w:numPr>
        <w:bidi/>
        <w:spacing w:before="120" w:line="360" w:lineRule="exact"/>
        <w:rPr>
          <w:b/>
          <w:bCs/>
          <w:lang w:val="en-GB" w:bidi="ar-IQ"/>
        </w:rPr>
      </w:pPr>
      <w:r>
        <w:rPr>
          <w:b/>
          <w:bCs/>
          <w:lang w:val="en-GB" w:bidi="ar-IQ"/>
        </w:rPr>
        <w:t>-</w:t>
      </w:r>
      <w:r>
        <w:rPr>
          <w:b/>
          <w:bCs/>
          <w:rtl/>
          <w:lang w:val="en-GB" w:bidi="ar-IQ"/>
        </w:rPr>
        <w:t xml:space="preserve">عضو في اللجنة </w:t>
      </w:r>
      <w:r w:rsidR="00041D1E">
        <w:rPr>
          <w:rFonts w:hint="cs"/>
          <w:b/>
          <w:bCs/>
          <w:rtl/>
          <w:lang w:val="en-GB" w:bidi="ar-IQ"/>
        </w:rPr>
        <w:t>الامتخانية من</w:t>
      </w:r>
      <w:r>
        <w:rPr>
          <w:rFonts w:hint="cs"/>
          <w:b/>
          <w:bCs/>
          <w:rtl/>
          <w:lang w:val="en-GB" w:bidi="ar-IQ"/>
        </w:rPr>
        <w:t xml:space="preserve"> </w:t>
      </w:r>
      <w:r>
        <w:rPr>
          <w:b/>
          <w:bCs/>
          <w:rtl/>
          <w:lang w:val="en-GB" w:bidi="ar-IQ"/>
        </w:rPr>
        <w:t>سنة 2016-2019</w:t>
      </w:r>
      <w:r w:rsidR="00215ECE">
        <w:rPr>
          <w:b/>
          <w:bCs/>
          <w:rtl/>
          <w:lang w:val="en-GB" w:bidi="ar-IQ"/>
        </w:rPr>
        <w:t>.</w:t>
      </w:r>
    </w:p>
    <w:p w:rsidR="00892275" w:rsidRDefault="006F34A2" w:rsidP="00892275">
      <w:pPr>
        <w:numPr>
          <w:ilvl w:val="0"/>
          <w:numId w:val="9"/>
        </w:num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rtl/>
          <w:lang w:val="en-GB" w:bidi="ar-IQ"/>
        </w:rPr>
        <w:t>عضو في لجنة الدراسات العليا لسنة   2018-2019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أما عن المشاركة في ورش العمل :-</w:t>
      </w:r>
    </w:p>
    <w:p w:rsidR="00070E07" w:rsidRPr="00215ECE" w:rsidRDefault="00215ECE" w:rsidP="00215ECE">
      <w:pPr>
        <w:pStyle w:val="ListParagraph"/>
        <w:numPr>
          <w:ilvl w:val="0"/>
          <w:numId w:val="9"/>
        </w:numPr>
        <w:bidi/>
        <w:spacing w:before="120" w:line="360" w:lineRule="exact"/>
        <w:rPr>
          <w:b/>
          <w:bCs/>
          <w:sz w:val="28"/>
          <w:szCs w:val="28"/>
          <w:u w:val="single"/>
          <w:rtl/>
          <w:lang w:val="en-GB" w:bidi="ar-IQ"/>
        </w:rPr>
      </w:pPr>
      <w:r>
        <w:rPr>
          <w:b/>
          <w:bCs/>
          <w:sz w:val="28"/>
          <w:szCs w:val="28"/>
          <w:u w:val="single"/>
          <w:rtl/>
          <w:lang w:val="en-GB" w:bidi="ar-IQ"/>
        </w:rPr>
        <w:t>ورشة عمل عن تعليمات وضوابط اللجنة الامتحانية.</w:t>
      </w:r>
    </w:p>
    <w:p w:rsidR="00C03BAC" w:rsidRDefault="00C03BAC" w:rsidP="00070E07">
      <w:pPr>
        <w:bidi/>
        <w:spacing w:before="120" w:line="360" w:lineRule="exact"/>
        <w:rPr>
          <w:b/>
          <w:bCs/>
          <w:rtl/>
          <w:lang w:val="en-GB" w:bidi="ar-IQ"/>
        </w:rPr>
      </w:pPr>
      <w:r>
        <w:rPr>
          <w:rFonts w:hint="cs"/>
          <w:b/>
          <w:bCs/>
          <w:sz w:val="28"/>
          <w:szCs w:val="28"/>
          <w:u w:val="single"/>
          <w:rtl/>
          <w:lang w:val="en-GB" w:bidi="ar-IQ"/>
        </w:rPr>
        <w:t>مواضيع البحث الغير منشورة والتي يتم العمل بها وعددها :-</w:t>
      </w:r>
    </w:p>
    <w:p w:rsidR="00C03BAC" w:rsidRDefault="00C03BAC" w:rsidP="00C03BAC">
      <w:pPr>
        <w:bidi/>
        <w:spacing w:before="120" w:line="360" w:lineRule="exact"/>
        <w:rPr>
          <w:b/>
          <w:bCs/>
          <w:rtl/>
          <w:lang w:val="en-GB" w:bidi="ar-IQ"/>
        </w:rPr>
      </w:pPr>
    </w:p>
    <w:p w:rsidR="002A0FA4" w:rsidRPr="00326858" w:rsidRDefault="002A0FA4" w:rsidP="004736F7">
      <w:pPr>
        <w:rPr>
          <w:szCs w:val="18"/>
          <w:lang w:bidi="ar-IQ"/>
        </w:rPr>
      </w:pPr>
    </w:p>
    <w:sectPr w:rsidR="002A0FA4" w:rsidRPr="00326858" w:rsidSect="0008375F">
      <w:footerReference w:type="default" r:id="rId13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3A" w:rsidRDefault="0016033A" w:rsidP="0008375F">
      <w:r>
        <w:separator/>
      </w:r>
    </w:p>
  </w:endnote>
  <w:endnote w:type="continuationSeparator" w:id="0">
    <w:p w:rsidR="0016033A" w:rsidRDefault="0016033A" w:rsidP="0008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nest_Traditional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0EE" w:rsidRDefault="00ED3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9E5">
      <w:rPr>
        <w:noProof/>
      </w:rPr>
      <w:t>1</w:t>
    </w:r>
    <w:r>
      <w:fldChar w:fldCharType="end"/>
    </w:r>
  </w:p>
  <w:p w:rsidR="00ED30EE" w:rsidRDefault="00ED3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3A" w:rsidRDefault="0016033A" w:rsidP="0008375F">
      <w:r>
        <w:separator/>
      </w:r>
    </w:p>
  </w:footnote>
  <w:footnote w:type="continuationSeparator" w:id="0">
    <w:p w:rsidR="0016033A" w:rsidRDefault="0016033A" w:rsidP="00083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560"/>
    <w:multiLevelType w:val="hybridMultilevel"/>
    <w:tmpl w:val="AECA2814"/>
    <w:lvl w:ilvl="0" w:tplc="70107F5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0639"/>
    <w:multiLevelType w:val="multilevel"/>
    <w:tmpl w:val="505670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220C9"/>
    <w:multiLevelType w:val="multilevel"/>
    <w:tmpl w:val="8C062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A3645"/>
    <w:multiLevelType w:val="multilevel"/>
    <w:tmpl w:val="9E9EC5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01FB0"/>
    <w:multiLevelType w:val="hybridMultilevel"/>
    <w:tmpl w:val="CBB8EADA"/>
    <w:lvl w:ilvl="0" w:tplc="EE06EEAC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4B8C"/>
    <w:multiLevelType w:val="hybridMultilevel"/>
    <w:tmpl w:val="E3F4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74DF"/>
    <w:multiLevelType w:val="hybridMultilevel"/>
    <w:tmpl w:val="9E9EC5B0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67A79"/>
    <w:multiLevelType w:val="hybridMultilevel"/>
    <w:tmpl w:val="8C062634"/>
    <w:lvl w:ilvl="0" w:tplc="A92EE5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B52571"/>
    <w:multiLevelType w:val="hybridMultilevel"/>
    <w:tmpl w:val="505670DA"/>
    <w:lvl w:ilvl="0" w:tplc="3B1C34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61"/>
    <w:rsid w:val="00041D1E"/>
    <w:rsid w:val="00062A36"/>
    <w:rsid w:val="00070E07"/>
    <w:rsid w:val="00077F89"/>
    <w:rsid w:val="000828EC"/>
    <w:rsid w:val="0008375F"/>
    <w:rsid w:val="000920FC"/>
    <w:rsid w:val="00092416"/>
    <w:rsid w:val="00096240"/>
    <w:rsid w:val="000A298B"/>
    <w:rsid w:val="000B0056"/>
    <w:rsid w:val="000B2C20"/>
    <w:rsid w:val="000B4DEA"/>
    <w:rsid w:val="000C4961"/>
    <w:rsid w:val="000D28DD"/>
    <w:rsid w:val="000E684E"/>
    <w:rsid w:val="000F7059"/>
    <w:rsid w:val="001073D5"/>
    <w:rsid w:val="0013234D"/>
    <w:rsid w:val="00135712"/>
    <w:rsid w:val="00136247"/>
    <w:rsid w:val="0013776E"/>
    <w:rsid w:val="0016033A"/>
    <w:rsid w:val="00160FCD"/>
    <w:rsid w:val="001661B4"/>
    <w:rsid w:val="0017136E"/>
    <w:rsid w:val="00180358"/>
    <w:rsid w:val="001A094D"/>
    <w:rsid w:val="001D0BA5"/>
    <w:rsid w:val="001D13E5"/>
    <w:rsid w:val="001D3B8C"/>
    <w:rsid w:val="001D4CA4"/>
    <w:rsid w:val="001E06D8"/>
    <w:rsid w:val="001E0DBC"/>
    <w:rsid w:val="001E79F0"/>
    <w:rsid w:val="002002C2"/>
    <w:rsid w:val="00215ECE"/>
    <w:rsid w:val="00222B2A"/>
    <w:rsid w:val="00237315"/>
    <w:rsid w:val="00240111"/>
    <w:rsid w:val="002567A6"/>
    <w:rsid w:val="00262433"/>
    <w:rsid w:val="00264DCC"/>
    <w:rsid w:val="00266033"/>
    <w:rsid w:val="00274B3D"/>
    <w:rsid w:val="00276F2E"/>
    <w:rsid w:val="00284C70"/>
    <w:rsid w:val="002A0FA4"/>
    <w:rsid w:val="002A1A09"/>
    <w:rsid w:val="002B42C7"/>
    <w:rsid w:val="002C2801"/>
    <w:rsid w:val="002E637A"/>
    <w:rsid w:val="003003B7"/>
    <w:rsid w:val="00320C54"/>
    <w:rsid w:val="0032247F"/>
    <w:rsid w:val="00326858"/>
    <w:rsid w:val="00336946"/>
    <w:rsid w:val="00363661"/>
    <w:rsid w:val="00363BA6"/>
    <w:rsid w:val="00377FC7"/>
    <w:rsid w:val="00386CD3"/>
    <w:rsid w:val="00393C71"/>
    <w:rsid w:val="003A4E29"/>
    <w:rsid w:val="003B1747"/>
    <w:rsid w:val="003C36DB"/>
    <w:rsid w:val="003D27FE"/>
    <w:rsid w:val="003D6E6E"/>
    <w:rsid w:val="003F2D11"/>
    <w:rsid w:val="00416DE9"/>
    <w:rsid w:val="0042098E"/>
    <w:rsid w:val="004308F8"/>
    <w:rsid w:val="00440A72"/>
    <w:rsid w:val="00454581"/>
    <w:rsid w:val="004736F7"/>
    <w:rsid w:val="00495B2A"/>
    <w:rsid w:val="004A3C8D"/>
    <w:rsid w:val="004D28FF"/>
    <w:rsid w:val="004D7B76"/>
    <w:rsid w:val="004D7B82"/>
    <w:rsid w:val="004F7A40"/>
    <w:rsid w:val="004F7DC7"/>
    <w:rsid w:val="00500F0B"/>
    <w:rsid w:val="005048FB"/>
    <w:rsid w:val="0052348E"/>
    <w:rsid w:val="0052384F"/>
    <w:rsid w:val="005265B9"/>
    <w:rsid w:val="00527AD1"/>
    <w:rsid w:val="0053065F"/>
    <w:rsid w:val="0053626A"/>
    <w:rsid w:val="0054002F"/>
    <w:rsid w:val="0054576C"/>
    <w:rsid w:val="00552FBB"/>
    <w:rsid w:val="00554B9C"/>
    <w:rsid w:val="00557C28"/>
    <w:rsid w:val="00583530"/>
    <w:rsid w:val="00586CBB"/>
    <w:rsid w:val="005923B2"/>
    <w:rsid w:val="005940B1"/>
    <w:rsid w:val="005957EF"/>
    <w:rsid w:val="005C12DB"/>
    <w:rsid w:val="005D5E68"/>
    <w:rsid w:val="005D691B"/>
    <w:rsid w:val="005E358F"/>
    <w:rsid w:val="005E4B5D"/>
    <w:rsid w:val="005E4B7D"/>
    <w:rsid w:val="00603C04"/>
    <w:rsid w:val="0061016F"/>
    <w:rsid w:val="00621F8B"/>
    <w:rsid w:val="00640C00"/>
    <w:rsid w:val="006476A0"/>
    <w:rsid w:val="00660E98"/>
    <w:rsid w:val="006613B2"/>
    <w:rsid w:val="00662AB1"/>
    <w:rsid w:val="00662AC1"/>
    <w:rsid w:val="00664C72"/>
    <w:rsid w:val="006673BB"/>
    <w:rsid w:val="00670EDD"/>
    <w:rsid w:val="00697C3E"/>
    <w:rsid w:val="006A67C3"/>
    <w:rsid w:val="006B328B"/>
    <w:rsid w:val="006C59E8"/>
    <w:rsid w:val="006D3982"/>
    <w:rsid w:val="006F34A2"/>
    <w:rsid w:val="00735676"/>
    <w:rsid w:val="007367EB"/>
    <w:rsid w:val="00744ACF"/>
    <w:rsid w:val="00751E98"/>
    <w:rsid w:val="00765802"/>
    <w:rsid w:val="00766019"/>
    <w:rsid w:val="00796ED7"/>
    <w:rsid w:val="007C0942"/>
    <w:rsid w:val="007D302A"/>
    <w:rsid w:val="007D5D04"/>
    <w:rsid w:val="007E22CA"/>
    <w:rsid w:val="008169F3"/>
    <w:rsid w:val="0082226F"/>
    <w:rsid w:val="00841845"/>
    <w:rsid w:val="00850FD2"/>
    <w:rsid w:val="00855EC5"/>
    <w:rsid w:val="00860627"/>
    <w:rsid w:val="00882289"/>
    <w:rsid w:val="00890EC2"/>
    <w:rsid w:val="00892275"/>
    <w:rsid w:val="00892A85"/>
    <w:rsid w:val="00894D2B"/>
    <w:rsid w:val="008A42DB"/>
    <w:rsid w:val="008B2E36"/>
    <w:rsid w:val="008B7B82"/>
    <w:rsid w:val="008C1313"/>
    <w:rsid w:val="008F00EB"/>
    <w:rsid w:val="008F483E"/>
    <w:rsid w:val="00902267"/>
    <w:rsid w:val="009171FA"/>
    <w:rsid w:val="009209E5"/>
    <w:rsid w:val="0093092E"/>
    <w:rsid w:val="009338DA"/>
    <w:rsid w:val="00964249"/>
    <w:rsid w:val="00966CFE"/>
    <w:rsid w:val="009858B7"/>
    <w:rsid w:val="009961ED"/>
    <w:rsid w:val="009A5960"/>
    <w:rsid w:val="009C51FB"/>
    <w:rsid w:val="009C70E2"/>
    <w:rsid w:val="009C71C5"/>
    <w:rsid w:val="009F5484"/>
    <w:rsid w:val="00A10E34"/>
    <w:rsid w:val="00A121DF"/>
    <w:rsid w:val="00A14A55"/>
    <w:rsid w:val="00A156E1"/>
    <w:rsid w:val="00A26914"/>
    <w:rsid w:val="00A53B41"/>
    <w:rsid w:val="00AA10BA"/>
    <w:rsid w:val="00AB4084"/>
    <w:rsid w:val="00AB6442"/>
    <w:rsid w:val="00AD4448"/>
    <w:rsid w:val="00AF5363"/>
    <w:rsid w:val="00AF701D"/>
    <w:rsid w:val="00B0029C"/>
    <w:rsid w:val="00B0672B"/>
    <w:rsid w:val="00B1022A"/>
    <w:rsid w:val="00B246C1"/>
    <w:rsid w:val="00B52448"/>
    <w:rsid w:val="00B91553"/>
    <w:rsid w:val="00B93946"/>
    <w:rsid w:val="00BA4967"/>
    <w:rsid w:val="00BB2659"/>
    <w:rsid w:val="00BC042A"/>
    <w:rsid w:val="00BE1C4F"/>
    <w:rsid w:val="00BF0B48"/>
    <w:rsid w:val="00C03393"/>
    <w:rsid w:val="00C03BAC"/>
    <w:rsid w:val="00C12349"/>
    <w:rsid w:val="00C15824"/>
    <w:rsid w:val="00C27723"/>
    <w:rsid w:val="00C3345D"/>
    <w:rsid w:val="00C56885"/>
    <w:rsid w:val="00C8242C"/>
    <w:rsid w:val="00C91C61"/>
    <w:rsid w:val="00CA1A06"/>
    <w:rsid w:val="00CA7C21"/>
    <w:rsid w:val="00CB007F"/>
    <w:rsid w:val="00CC3133"/>
    <w:rsid w:val="00CC31FD"/>
    <w:rsid w:val="00CC6FBB"/>
    <w:rsid w:val="00CD12DA"/>
    <w:rsid w:val="00CD292A"/>
    <w:rsid w:val="00CE7F16"/>
    <w:rsid w:val="00D149B3"/>
    <w:rsid w:val="00D370C0"/>
    <w:rsid w:val="00D41221"/>
    <w:rsid w:val="00D44E66"/>
    <w:rsid w:val="00D65B20"/>
    <w:rsid w:val="00D862D3"/>
    <w:rsid w:val="00DA6109"/>
    <w:rsid w:val="00DC52EB"/>
    <w:rsid w:val="00DE49A3"/>
    <w:rsid w:val="00DE50AE"/>
    <w:rsid w:val="00E17E46"/>
    <w:rsid w:val="00E33E6E"/>
    <w:rsid w:val="00E3542A"/>
    <w:rsid w:val="00E7392F"/>
    <w:rsid w:val="00E75139"/>
    <w:rsid w:val="00E77D26"/>
    <w:rsid w:val="00E80FC7"/>
    <w:rsid w:val="00E96D6F"/>
    <w:rsid w:val="00EA14ED"/>
    <w:rsid w:val="00EC57CF"/>
    <w:rsid w:val="00ED22EB"/>
    <w:rsid w:val="00ED30EE"/>
    <w:rsid w:val="00EE0A32"/>
    <w:rsid w:val="00EE4331"/>
    <w:rsid w:val="00EF0878"/>
    <w:rsid w:val="00EF5D63"/>
    <w:rsid w:val="00F068FB"/>
    <w:rsid w:val="00F359A4"/>
    <w:rsid w:val="00F5358F"/>
    <w:rsid w:val="00F62BA1"/>
    <w:rsid w:val="00F76B30"/>
    <w:rsid w:val="00F80927"/>
    <w:rsid w:val="00F830C4"/>
    <w:rsid w:val="00F93E31"/>
    <w:rsid w:val="00F95D26"/>
    <w:rsid w:val="00FC4782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00DC5-E1B8-E24E-9CF1-6133190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3530"/>
    <w:pPr>
      <w:keepNext/>
      <w:spacing w:line="240" w:lineRule="exact"/>
      <w:jc w:val="center"/>
      <w:outlineLvl w:val="1"/>
    </w:pPr>
    <w:rPr>
      <w:rFonts w:cs="Traditional Arabic"/>
      <w:b/>
      <w:bCs/>
      <w:noProof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583530"/>
    <w:pPr>
      <w:keepNext/>
      <w:spacing w:line="400" w:lineRule="exact"/>
      <w:jc w:val="center"/>
      <w:outlineLvl w:val="2"/>
    </w:pPr>
    <w:rPr>
      <w:rFonts w:cs="Traditional Arabic"/>
      <w:noProof/>
      <w:spacing w:val="-16"/>
      <w:szCs w:val="20"/>
    </w:rPr>
  </w:style>
  <w:style w:type="paragraph" w:styleId="Heading5">
    <w:name w:val="heading 5"/>
    <w:basedOn w:val="Normal"/>
    <w:next w:val="Normal"/>
    <w:qFormat/>
    <w:rsid w:val="00583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79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583530"/>
    <w:pPr>
      <w:jc w:val="center"/>
    </w:pPr>
    <w:rPr>
      <w:rFonts w:cs="Traditional Arabic"/>
      <w:b/>
      <w:bCs/>
      <w:noProof/>
      <w:sz w:val="22"/>
      <w:szCs w:val="20"/>
    </w:rPr>
  </w:style>
  <w:style w:type="paragraph" w:styleId="BodyTextIndent">
    <w:name w:val="Body Text Indent"/>
    <w:basedOn w:val="Normal"/>
    <w:rsid w:val="001E79F0"/>
    <w:pPr>
      <w:spacing w:after="120"/>
      <w:ind w:left="283"/>
    </w:pPr>
  </w:style>
  <w:style w:type="character" w:customStyle="1" w:styleId="Heading2Char">
    <w:name w:val="Heading 2 Char"/>
    <w:link w:val="Heading2"/>
    <w:rsid w:val="004D28FF"/>
    <w:rPr>
      <w:rFonts w:cs="Traditional Arabic"/>
      <w:b/>
      <w:bCs/>
      <w:noProof/>
      <w:sz w:val="22"/>
    </w:rPr>
  </w:style>
  <w:style w:type="character" w:customStyle="1" w:styleId="Heading3Char">
    <w:name w:val="Heading 3 Char"/>
    <w:link w:val="Heading3"/>
    <w:rsid w:val="004D28FF"/>
    <w:rPr>
      <w:rFonts w:cs="Traditional Arabic"/>
      <w:noProof/>
      <w:spacing w:val="-16"/>
      <w:sz w:val="24"/>
    </w:rPr>
  </w:style>
  <w:style w:type="character" w:customStyle="1" w:styleId="BodyText3Char">
    <w:name w:val="Body Text 3 Char"/>
    <w:link w:val="BodyText3"/>
    <w:rsid w:val="004D28FF"/>
    <w:rPr>
      <w:rFonts w:cs="Traditional Arabic"/>
      <w:b/>
      <w:bCs/>
      <w:noProof/>
      <w:sz w:val="22"/>
    </w:rPr>
  </w:style>
  <w:style w:type="paragraph" w:styleId="BalloonText">
    <w:name w:val="Balloon Text"/>
    <w:basedOn w:val="Normal"/>
    <w:link w:val="BalloonTextChar"/>
    <w:rsid w:val="008F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4448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link w:val="Header"/>
    <w:rsid w:val="00AD4448"/>
    <w:rPr>
      <w:sz w:val="24"/>
      <w:szCs w:val="24"/>
    </w:rPr>
  </w:style>
  <w:style w:type="character" w:customStyle="1" w:styleId="shorttext">
    <w:name w:val="short_text"/>
    <w:basedOn w:val="DefaultParagraphFont"/>
    <w:rsid w:val="00363BA6"/>
  </w:style>
  <w:style w:type="character" w:customStyle="1" w:styleId="hps">
    <w:name w:val="hps"/>
    <w:basedOn w:val="DefaultParagraphFont"/>
    <w:rsid w:val="00363BA6"/>
  </w:style>
  <w:style w:type="paragraph" w:styleId="Footer">
    <w:name w:val="footer"/>
    <w:basedOn w:val="Normal"/>
    <w:link w:val="FooterChar"/>
    <w:uiPriority w:val="99"/>
    <w:rsid w:val="000837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375F"/>
    <w:rPr>
      <w:sz w:val="24"/>
      <w:szCs w:val="24"/>
    </w:rPr>
  </w:style>
  <w:style w:type="character" w:styleId="Hyperlink">
    <w:name w:val="Hyperlink"/>
    <w:rsid w:val="005E35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5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079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712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z.majeed@uod.a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39861F2365BD9469C2964AC022A7F0F" ma:contentTypeVersion="1" ma:contentTypeDescription="إنشاء مستند جديد." ma:contentTypeScope="" ma:versionID="9d943e98dfa487406638420fe4a43e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633C-7DAB-483C-B028-6D295D601A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A3DFA49-F217-4BDC-BB11-81FA868A1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EE841-6F70-4CED-9CCE-F6A5CCA4F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CED9D9B-7A22-4094-8F18-3E4B36A5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7280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mailto:awaz.majeed@uod.ac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ialhowail</dc:creator>
  <cp:keywords/>
  <cp:lastModifiedBy>Burhan Zaman</cp:lastModifiedBy>
  <cp:revision>2</cp:revision>
  <cp:lastPrinted>2013-06-18T09:16:00Z</cp:lastPrinted>
  <dcterms:created xsi:type="dcterms:W3CDTF">2019-05-21T14:55:00Z</dcterms:created>
  <dcterms:modified xsi:type="dcterms:W3CDTF">2019-05-21T14:55:00Z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0x010100E39861F2365BD9469C2964AC022A7F0F</vt:lpwstr>
  </property>
</Properties>
</file>