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E8" w:rsidRDefault="00B84CE8" w:rsidP="00B84CE8">
      <w:pPr>
        <w:pStyle w:val="NormalWeb"/>
      </w:pPr>
      <w:r>
        <w:rPr>
          <w:rStyle w:val="Strong"/>
        </w:rPr>
        <w:t xml:space="preserve">Dr. </w:t>
      </w:r>
      <w:proofErr w:type="spellStart"/>
      <w:r>
        <w:rPr>
          <w:rStyle w:val="Strong"/>
        </w:rPr>
        <w:t>Rashied</w:t>
      </w:r>
      <w:proofErr w:type="spellEnd"/>
      <w:r>
        <w:rPr>
          <w:rStyle w:val="Strong"/>
        </w:rPr>
        <w:t xml:space="preserve"> </w:t>
      </w:r>
      <w:proofErr w:type="spellStart"/>
      <w:r>
        <w:rPr>
          <w:rStyle w:val="Strong"/>
        </w:rPr>
        <w:t>Ja’afar</w:t>
      </w:r>
      <w:proofErr w:type="spellEnd"/>
      <w:r>
        <w:rPr>
          <w:rStyle w:val="Strong"/>
        </w:rPr>
        <w:t xml:space="preserve"> Mohammad</w:t>
      </w:r>
    </w:p>
    <w:p w:rsidR="00B84CE8" w:rsidRDefault="00B84CE8" w:rsidP="00B84CE8">
      <w:pPr>
        <w:pStyle w:val="NormalWeb"/>
      </w:pPr>
      <w:r>
        <w:rPr>
          <w:rStyle w:val="Strong"/>
        </w:rPr>
        <w:t>Qualification:</w:t>
      </w:r>
    </w:p>
    <w:p w:rsidR="00B84CE8" w:rsidRDefault="00B84CE8" w:rsidP="00B84CE8">
      <w:pPr>
        <w:pStyle w:val="NormalWeb"/>
      </w:pPr>
      <w:proofErr w:type="gramStart"/>
      <w:r>
        <w:t xml:space="preserve">2012 PhD of Applied Geophysics (Seismology)/ </w:t>
      </w:r>
      <w:proofErr w:type="spellStart"/>
      <w:r>
        <w:t>Ain</w:t>
      </w:r>
      <w:proofErr w:type="spellEnd"/>
      <w:r>
        <w:t xml:space="preserve"> Shams University/ Egypt.</w:t>
      </w:r>
      <w:proofErr w:type="gramEnd"/>
    </w:p>
    <w:p w:rsidR="00B84CE8" w:rsidRDefault="00B84CE8" w:rsidP="00B84CE8">
      <w:pPr>
        <w:pStyle w:val="NormalWeb"/>
      </w:pPr>
      <w:proofErr w:type="gramStart"/>
      <w:r>
        <w:t xml:space="preserve">1983 </w:t>
      </w:r>
      <w:proofErr w:type="spellStart"/>
      <w:r>
        <w:t>MSc</w:t>
      </w:r>
      <w:proofErr w:type="spellEnd"/>
      <w:r>
        <w:t xml:space="preserve"> degree of Applied Geophysics (Seismology)/ Faculty of Science/ University of Cairo/ Egypt.</w:t>
      </w:r>
      <w:proofErr w:type="gramEnd"/>
    </w:p>
    <w:p w:rsidR="00B84CE8" w:rsidRDefault="00B84CE8" w:rsidP="00B84CE8">
      <w:pPr>
        <w:pStyle w:val="NormalWeb"/>
      </w:pPr>
      <w:r>
        <w:t xml:space="preserve">1975 </w:t>
      </w:r>
      <w:proofErr w:type="spellStart"/>
      <w:r>
        <w:t>BSc</w:t>
      </w:r>
      <w:proofErr w:type="spellEnd"/>
      <w:r>
        <w:t>. Degree in Geology/ College of Science/ University of Mosul, Iraq</w:t>
      </w:r>
    </w:p>
    <w:p w:rsidR="00B84CE8" w:rsidRDefault="00B84CE8" w:rsidP="00B84CE8">
      <w:pPr>
        <w:pStyle w:val="NormalWeb"/>
      </w:pPr>
      <w:r>
        <w:rPr>
          <w:rStyle w:val="Strong"/>
        </w:rPr>
        <w:t> Roll:</w:t>
      </w:r>
      <w:r>
        <w:t xml:space="preserve"> Assistant Professor</w:t>
      </w:r>
    </w:p>
    <w:p w:rsidR="00B84CE8" w:rsidRDefault="00B84CE8" w:rsidP="00B84CE8">
      <w:pPr>
        <w:pStyle w:val="NormalWeb"/>
      </w:pPr>
      <w:r>
        <w:rPr>
          <w:rStyle w:val="Strong"/>
        </w:rPr>
        <w:t xml:space="preserve">Contact Detail: </w:t>
      </w:r>
    </w:p>
    <w:p w:rsidR="00B84CE8" w:rsidRDefault="00B84CE8" w:rsidP="00B84CE8">
      <w:pPr>
        <w:pStyle w:val="NormalWeb"/>
      </w:pPr>
      <w:r>
        <w:rPr>
          <w:rStyle w:val="Strong"/>
        </w:rPr>
        <w:t>Email:</w:t>
      </w:r>
      <w:r>
        <w:t xml:space="preserve"> </w:t>
      </w:r>
      <w:hyperlink r:id="rId4" w:history="1">
        <w:r>
          <w:rPr>
            <w:rStyle w:val="Hyperlink"/>
          </w:rPr>
          <w:t>rashied.jaafar@uod.ac</w:t>
        </w:r>
      </w:hyperlink>
    </w:p>
    <w:p w:rsidR="00B84CE8" w:rsidRDefault="00B84CE8" w:rsidP="00B84CE8">
      <w:pPr>
        <w:pStyle w:val="NormalWeb"/>
      </w:pPr>
      <w:r>
        <w:t xml:space="preserve">            </w:t>
      </w:r>
      <w:hyperlink r:id="rId5" w:history="1">
        <w:r>
          <w:rPr>
            <w:rStyle w:val="Hyperlink"/>
          </w:rPr>
          <w:t>bamerny52@yahoo.com</w:t>
        </w:r>
      </w:hyperlink>
    </w:p>
    <w:p w:rsidR="00B84CE8" w:rsidRDefault="00B84CE8" w:rsidP="00B84CE8">
      <w:pPr>
        <w:pStyle w:val="NormalWeb"/>
      </w:pPr>
      <w:r>
        <w:rPr>
          <w:rStyle w:val="Strong"/>
        </w:rPr>
        <w:t>Biography:</w:t>
      </w:r>
    </w:p>
    <w:p w:rsidR="00B84CE8" w:rsidRDefault="00B84CE8" w:rsidP="00B84CE8">
      <w:pPr>
        <w:pStyle w:val="NormalWeb"/>
      </w:pPr>
      <w:r>
        <w:t xml:space="preserve">Dr. </w:t>
      </w:r>
      <w:proofErr w:type="spellStart"/>
      <w:r>
        <w:t>Rashied</w:t>
      </w:r>
      <w:proofErr w:type="spellEnd"/>
      <w:r>
        <w:t xml:space="preserve"> </w:t>
      </w:r>
      <w:proofErr w:type="spellStart"/>
      <w:r>
        <w:t>Ja’afar</w:t>
      </w:r>
      <w:proofErr w:type="spellEnd"/>
      <w:r>
        <w:t xml:space="preserve"> Mohammad is Assistant Professor of Geophysics and Seismology. Currently, he is a lecturer of the General Geophysics, Physical Geology and General Geology at our Faculty and the Faculty of Applied Science (Department of Applied Geology). He received a </w:t>
      </w:r>
      <w:proofErr w:type="spellStart"/>
      <w:r>
        <w:t>BSc</w:t>
      </w:r>
      <w:proofErr w:type="spellEnd"/>
      <w:r>
        <w:t xml:space="preserve"> degree in Geology in 1975 from the College of Science, University of Mosul, Iraq and </w:t>
      </w:r>
      <w:proofErr w:type="spellStart"/>
      <w:r>
        <w:t>MSc</w:t>
      </w:r>
      <w:proofErr w:type="spellEnd"/>
      <w:r>
        <w:t xml:space="preserve"> degree in Applied Geophysics (Seismology) in 1983 from the Faculty of Science, University of Cairo, Egypt. He worked in the General Organization of Dams, as a geologist and the supervisor embankment beside the responsibility of the explosion unit in Duhok Dam Office then he worked as a geologist, the responsibility of Meteorology and Seismology unit in </w:t>
      </w:r>
      <w:proofErr w:type="spellStart"/>
      <w:r>
        <w:t>Bekhma</w:t>
      </w:r>
      <w:proofErr w:type="spellEnd"/>
      <w:r>
        <w:t xml:space="preserve"> and Mosul Dam respectively till 1993. In 2008 </w:t>
      </w:r>
      <w:proofErr w:type="spellStart"/>
      <w:r>
        <w:t>Rashied</w:t>
      </w:r>
      <w:proofErr w:type="spellEnd"/>
      <w:r>
        <w:t xml:space="preserve"> </w:t>
      </w:r>
      <w:proofErr w:type="spellStart"/>
      <w:r>
        <w:t>Ja’afar</w:t>
      </w:r>
      <w:proofErr w:type="spellEnd"/>
      <w:r>
        <w:t xml:space="preserve"> Mohammad traveled to Egypt to pursue his graduate education. He received his PhD in Applied Geophysics (Seismology) from </w:t>
      </w:r>
      <w:proofErr w:type="spellStart"/>
      <w:r>
        <w:t>Ain</w:t>
      </w:r>
      <w:proofErr w:type="spellEnd"/>
      <w:r>
        <w:t xml:space="preserve"> Shams University, Egypt in 2012. In 1993 he has been accepted as a teaching staff in Faculty of Agriculture and Forestry, University of Duhok, to teach several courses, in General Geology, Geomorphology, </w:t>
      </w:r>
      <w:proofErr w:type="spellStart"/>
      <w:r>
        <w:t>Photogrammetry</w:t>
      </w:r>
      <w:proofErr w:type="spellEnd"/>
      <w:r>
        <w:t xml:space="preserve">, Hydrogeology and Remote Sensing. Now he is working on tectonic analysis of the </w:t>
      </w:r>
      <w:proofErr w:type="spellStart"/>
      <w:r>
        <w:t>shikhan</w:t>
      </w:r>
      <w:proofErr w:type="spellEnd"/>
      <w:r>
        <w:t xml:space="preserve"> earthquakes. He is a coordinator between our faculty, the Meteorology and Seismology Directory of Duhok Governorate and the National Research Institute of Astronomy and Geophysics, </w:t>
      </w:r>
      <w:proofErr w:type="spellStart"/>
      <w:r>
        <w:t>Helwan</w:t>
      </w:r>
      <w:proofErr w:type="spellEnd"/>
      <w:r>
        <w:t>, Egypt, in order to choose the best places for installing the earthquakes observation stations of monitoring seismic events and study the seismicity and earthquake’s risk in Kurdistan Region. He has about fifteen papers, membership of few scientific committees in his faculty, involved in several conferences with a published book about earthquakes.</w:t>
      </w:r>
    </w:p>
    <w:p w:rsidR="00B84CE8" w:rsidRDefault="00B84CE8" w:rsidP="00B84CE8">
      <w:pPr>
        <w:pStyle w:val="NormalWeb"/>
      </w:pPr>
      <w:r>
        <w:rPr>
          <w:rStyle w:val="Strong"/>
        </w:rPr>
        <w:t>PUBLICATIONS:</w:t>
      </w:r>
    </w:p>
    <w:p w:rsidR="00B84CE8" w:rsidRDefault="00B84CE8" w:rsidP="00B84CE8">
      <w:pPr>
        <w:pStyle w:val="NormalWeb"/>
      </w:pPr>
      <w:r>
        <w:rPr>
          <w:rStyle w:val="Strong"/>
        </w:rPr>
        <w:lastRenderedPageBreak/>
        <w:t>Mohammad, R.J.</w:t>
      </w:r>
      <w:r>
        <w:t xml:space="preserve">, 2012. </w:t>
      </w:r>
      <w:proofErr w:type="spellStart"/>
      <w:proofErr w:type="gramStart"/>
      <w:r>
        <w:t>Seismotectonic</w:t>
      </w:r>
      <w:proofErr w:type="spellEnd"/>
      <w:r>
        <w:t xml:space="preserve"> evaluation of the Arabian plate, Faculty of Science, </w:t>
      </w:r>
      <w:proofErr w:type="spellStart"/>
      <w:r>
        <w:t>Ain</w:t>
      </w:r>
      <w:proofErr w:type="spellEnd"/>
      <w:r>
        <w:t xml:space="preserve"> Shams University, Cairo, Egypt, (PhD Thesis).</w:t>
      </w:r>
      <w:proofErr w:type="gramEnd"/>
    </w:p>
    <w:p w:rsidR="00B84CE8" w:rsidRDefault="00B84CE8" w:rsidP="00B84CE8">
      <w:pPr>
        <w:pStyle w:val="NormalWeb"/>
      </w:pPr>
      <w:r>
        <w:rPr>
          <w:rStyle w:val="Emphasis"/>
        </w:rPr>
        <w:t>Al-</w:t>
      </w:r>
      <w:proofErr w:type="spellStart"/>
      <w:r>
        <w:rPr>
          <w:rStyle w:val="Emphasis"/>
        </w:rPr>
        <w:t>Aydrus</w:t>
      </w:r>
      <w:proofErr w:type="spellEnd"/>
      <w:proofErr w:type="gramStart"/>
      <w:r>
        <w:rPr>
          <w:rStyle w:val="Emphasis"/>
        </w:rPr>
        <w:t>  A</w:t>
      </w:r>
      <w:proofErr w:type="gramEnd"/>
      <w:r>
        <w:rPr>
          <w:rStyle w:val="Emphasis"/>
        </w:rPr>
        <w:t xml:space="preserve">., </w:t>
      </w:r>
      <w:r>
        <w:rPr>
          <w:rStyle w:val="Strong"/>
          <w:i/>
          <w:iCs/>
        </w:rPr>
        <w:t>Mohammad, R. J</w:t>
      </w:r>
      <w:r>
        <w:rPr>
          <w:rStyle w:val="Emphasis"/>
        </w:rPr>
        <w:t>. and Saud A.A.,</w:t>
      </w:r>
      <w:r>
        <w:t xml:space="preserve"> 2012. </w:t>
      </w:r>
      <w:proofErr w:type="gramStart"/>
      <w:r>
        <w:rPr>
          <w:rStyle w:val="Strong"/>
        </w:rPr>
        <w:t>Tectonic stress pattern of the Gulf of Aden crust and adjacent regions, using the moment tensor solutions</w:t>
      </w:r>
      <w:r>
        <w:t>.</w:t>
      </w:r>
      <w:proofErr w:type="gramEnd"/>
      <w:r>
        <w:t xml:space="preserve"> </w:t>
      </w:r>
      <w:proofErr w:type="gramStart"/>
      <w:r>
        <w:t>The Arab Conference on Astronomy and Geophysics ACAG-3, Cairo, Egypt.</w:t>
      </w:r>
      <w:proofErr w:type="gramEnd"/>
    </w:p>
    <w:p w:rsidR="00B84CE8" w:rsidRDefault="00B84CE8" w:rsidP="00B84CE8">
      <w:pPr>
        <w:pStyle w:val="NormalWeb"/>
      </w:pPr>
      <w:proofErr w:type="spellStart"/>
      <w:proofErr w:type="gramStart"/>
      <w:r>
        <w:rPr>
          <w:rStyle w:val="Emphasis"/>
        </w:rPr>
        <w:t>Marzouk</w:t>
      </w:r>
      <w:proofErr w:type="spellEnd"/>
      <w:r>
        <w:rPr>
          <w:rStyle w:val="Emphasis"/>
        </w:rPr>
        <w:t xml:space="preserve">, I.A., </w:t>
      </w:r>
      <w:proofErr w:type="spellStart"/>
      <w:r>
        <w:rPr>
          <w:rStyle w:val="Emphasis"/>
        </w:rPr>
        <w:t>Gharib</w:t>
      </w:r>
      <w:proofErr w:type="spellEnd"/>
      <w:r>
        <w:rPr>
          <w:rStyle w:val="Emphasis"/>
        </w:rPr>
        <w:t xml:space="preserve">, A. A., and </w:t>
      </w:r>
      <w:r>
        <w:rPr>
          <w:rStyle w:val="Strong"/>
          <w:i/>
          <w:iCs/>
        </w:rPr>
        <w:t>Mohammad, R.J.</w:t>
      </w:r>
      <w:r>
        <w:t>, 2012.</w:t>
      </w:r>
      <w:proofErr w:type="gramEnd"/>
      <w:r>
        <w:t xml:space="preserve"> </w:t>
      </w:r>
      <w:proofErr w:type="gramStart"/>
      <w:r>
        <w:t>Magnitude calibration of earthquakes catalogue for Arabian plate boundaries.</w:t>
      </w:r>
      <w:proofErr w:type="gramEnd"/>
      <w:r>
        <w:t xml:space="preserve"> </w:t>
      </w:r>
      <w:proofErr w:type="gramStart"/>
      <w:r>
        <w:t>The Arab Conference on Astronomy and Geophysics ACAG-3, Cairo, Egypt.</w:t>
      </w:r>
      <w:proofErr w:type="gramEnd"/>
    </w:p>
    <w:p w:rsidR="00B84CE8" w:rsidRDefault="00B84CE8" w:rsidP="00B84CE8">
      <w:pPr>
        <w:pStyle w:val="NormalWeb"/>
      </w:pPr>
      <w:proofErr w:type="gramStart"/>
      <w:r>
        <w:rPr>
          <w:rStyle w:val="Strong"/>
        </w:rPr>
        <w:t>Mohammad, R.J.</w:t>
      </w:r>
      <w:r>
        <w:t xml:space="preserve">, </w:t>
      </w:r>
      <w:proofErr w:type="spellStart"/>
      <w:r>
        <w:t>Gharib</w:t>
      </w:r>
      <w:proofErr w:type="spellEnd"/>
      <w:r>
        <w:t xml:space="preserve">, A.A., </w:t>
      </w:r>
      <w:proofErr w:type="spellStart"/>
      <w:r>
        <w:t>Marzouk</w:t>
      </w:r>
      <w:proofErr w:type="spellEnd"/>
      <w:r>
        <w:t>, I.A. and El-</w:t>
      </w:r>
      <w:proofErr w:type="spellStart"/>
      <w:r>
        <w:t>Werr</w:t>
      </w:r>
      <w:proofErr w:type="spellEnd"/>
      <w:r>
        <w:t xml:space="preserve"> A.M., 2011.</w:t>
      </w:r>
      <w:proofErr w:type="gramEnd"/>
      <w:r>
        <w:t xml:space="preserve"> </w:t>
      </w:r>
      <w:proofErr w:type="gramStart"/>
      <w:r>
        <w:t>Re-</w:t>
      </w:r>
      <w:proofErr w:type="spellStart"/>
      <w:r>
        <w:t>evalution</w:t>
      </w:r>
      <w:proofErr w:type="spellEnd"/>
      <w:r>
        <w:t xml:space="preserve"> of the </w:t>
      </w:r>
      <w:proofErr w:type="spellStart"/>
      <w:r>
        <w:t>seismotectonics</w:t>
      </w:r>
      <w:proofErr w:type="spellEnd"/>
      <w:r>
        <w:t xml:space="preserve"> of the Arabian plate by means of energy and moment tensor with “b-value” Part I; the western margin of the Arabian plate, Journal of Applied Geophysics, Egypt, Vol.10, No.2, 133-145.</w:t>
      </w:r>
      <w:proofErr w:type="gramEnd"/>
    </w:p>
    <w:p w:rsidR="00B84CE8" w:rsidRDefault="00B84CE8" w:rsidP="00B84CE8">
      <w:pPr>
        <w:pStyle w:val="NormalWeb"/>
      </w:pPr>
      <w:proofErr w:type="spellStart"/>
      <w:proofErr w:type="gramStart"/>
      <w:r>
        <w:t>Salih</w:t>
      </w:r>
      <w:proofErr w:type="spellEnd"/>
      <w:r>
        <w:t xml:space="preserve">, </w:t>
      </w:r>
      <w:proofErr w:type="spellStart"/>
      <w:r>
        <w:t>Kh</w:t>
      </w:r>
      <w:proofErr w:type="spellEnd"/>
      <w:r>
        <w:t xml:space="preserve">. A., </w:t>
      </w:r>
      <w:r>
        <w:rPr>
          <w:rStyle w:val="Strong"/>
        </w:rPr>
        <w:t>Mohammad, R.J.</w:t>
      </w:r>
      <w:r>
        <w:t xml:space="preserve">, and </w:t>
      </w:r>
      <w:proofErr w:type="spellStart"/>
      <w:r>
        <w:t>Ayman</w:t>
      </w:r>
      <w:proofErr w:type="spellEnd"/>
      <w:r>
        <w:t xml:space="preserve"> M.A., 2005.</w:t>
      </w:r>
      <w:proofErr w:type="gramEnd"/>
      <w:r>
        <w:t xml:space="preserve"> </w:t>
      </w:r>
      <w:proofErr w:type="gramStart"/>
      <w:r>
        <w:t xml:space="preserve">A reconnaissance </w:t>
      </w:r>
      <w:proofErr w:type="spellStart"/>
      <w:r>
        <w:t>Geoelectrical</w:t>
      </w:r>
      <w:proofErr w:type="spellEnd"/>
      <w:r>
        <w:t xml:space="preserve"> survey in </w:t>
      </w:r>
      <w:proofErr w:type="spellStart"/>
      <w:r>
        <w:t>Atrosh</w:t>
      </w:r>
      <w:proofErr w:type="spellEnd"/>
      <w:r>
        <w:t xml:space="preserve"> area, North Iraq, Journal of</w:t>
      </w:r>
      <w:r>
        <w:rPr>
          <w:rtl/>
        </w:rPr>
        <w:t xml:space="preserve"> ٍ</w:t>
      </w:r>
      <w:r>
        <w:t>Duhok University, Vol.8, No.2, 17-25.</w:t>
      </w:r>
      <w:proofErr w:type="gramEnd"/>
    </w:p>
    <w:p w:rsidR="00B84CE8" w:rsidRDefault="00B84CE8" w:rsidP="00B84CE8">
      <w:pPr>
        <w:pStyle w:val="NormalWeb"/>
      </w:pPr>
      <w:r>
        <w:rPr>
          <w:rStyle w:val="Strong"/>
        </w:rPr>
        <w:t>Mohammad, R.J.</w:t>
      </w:r>
      <w:r>
        <w:t xml:space="preserve">, 2004. </w:t>
      </w:r>
      <w:proofErr w:type="gramStart"/>
      <w:r>
        <w:t>Site study of Malta Archaeological hill – west of Duhok by the electrical resistivity method, Journal of</w:t>
      </w:r>
      <w:r>
        <w:rPr>
          <w:rtl/>
        </w:rPr>
        <w:t xml:space="preserve"> ٍ</w:t>
      </w:r>
      <w:r>
        <w:t>Duhok University, Vol.7, No.1, 7-11.</w:t>
      </w:r>
      <w:proofErr w:type="gramEnd"/>
    </w:p>
    <w:p w:rsidR="00B84CE8" w:rsidRDefault="00B84CE8" w:rsidP="00B84CE8">
      <w:pPr>
        <w:pStyle w:val="NormalWeb"/>
      </w:pPr>
      <w:proofErr w:type="spellStart"/>
      <w:proofErr w:type="gramStart"/>
      <w:r>
        <w:t>Salih</w:t>
      </w:r>
      <w:proofErr w:type="spellEnd"/>
      <w:r>
        <w:t xml:space="preserve">, </w:t>
      </w:r>
      <w:proofErr w:type="spellStart"/>
      <w:r>
        <w:t>Kh</w:t>
      </w:r>
      <w:proofErr w:type="spellEnd"/>
      <w:r>
        <w:t xml:space="preserve">. A., </w:t>
      </w:r>
      <w:r>
        <w:rPr>
          <w:rStyle w:val="Strong"/>
        </w:rPr>
        <w:t>Mohammad, R.J.</w:t>
      </w:r>
      <w:r>
        <w:t xml:space="preserve">, and </w:t>
      </w:r>
      <w:proofErr w:type="spellStart"/>
      <w:r>
        <w:t>Ayman</w:t>
      </w:r>
      <w:proofErr w:type="spellEnd"/>
      <w:r>
        <w:t xml:space="preserve"> M.A., 2003.</w:t>
      </w:r>
      <w:proofErr w:type="gramEnd"/>
      <w:r>
        <w:t xml:space="preserve"> Determination of the subsurface contact between </w:t>
      </w:r>
      <w:proofErr w:type="spellStart"/>
      <w:r>
        <w:t>Pila</w:t>
      </w:r>
      <w:proofErr w:type="spellEnd"/>
      <w:r>
        <w:t xml:space="preserve"> </w:t>
      </w:r>
      <w:proofErr w:type="spellStart"/>
      <w:r>
        <w:t>Spi</w:t>
      </w:r>
      <w:proofErr w:type="spellEnd"/>
      <w:r>
        <w:t xml:space="preserve"> and Lower Fars formations in the southwestern limb of </w:t>
      </w:r>
      <w:proofErr w:type="spellStart"/>
      <w:r>
        <w:t>Bekhair</w:t>
      </w:r>
      <w:proofErr w:type="spellEnd"/>
      <w:r>
        <w:t xml:space="preserve"> anticline using electric resistivity method, Kurdistan region, Iraq, Journal of</w:t>
      </w:r>
      <w:r>
        <w:rPr>
          <w:rtl/>
        </w:rPr>
        <w:t xml:space="preserve"> ٍ</w:t>
      </w:r>
      <w:r>
        <w:t>Duhok University, Vol.6, No.1, 6-10.</w:t>
      </w:r>
    </w:p>
    <w:p w:rsidR="00B84CE8" w:rsidRDefault="00B84CE8" w:rsidP="00B84CE8">
      <w:pPr>
        <w:pStyle w:val="NormalWeb"/>
      </w:pPr>
      <w:proofErr w:type="spellStart"/>
      <w:proofErr w:type="gramStart"/>
      <w:r>
        <w:t>Ghaib</w:t>
      </w:r>
      <w:proofErr w:type="spellEnd"/>
      <w:r>
        <w:t xml:space="preserve">, F.A., </w:t>
      </w:r>
      <w:r>
        <w:rPr>
          <w:rStyle w:val="Strong"/>
        </w:rPr>
        <w:t>Mohammad, R.J.</w:t>
      </w:r>
      <w:r>
        <w:t xml:space="preserve">, and </w:t>
      </w:r>
      <w:proofErr w:type="spellStart"/>
      <w:r>
        <w:t>Salih</w:t>
      </w:r>
      <w:proofErr w:type="spellEnd"/>
      <w:r>
        <w:t xml:space="preserve">, </w:t>
      </w:r>
      <w:proofErr w:type="spellStart"/>
      <w:r>
        <w:t>Kh</w:t>
      </w:r>
      <w:proofErr w:type="spellEnd"/>
      <w:r>
        <w:t>. A., 2002.</w:t>
      </w:r>
      <w:proofErr w:type="gramEnd"/>
      <w:r>
        <w:t xml:space="preserve"> A gravity study of the </w:t>
      </w:r>
      <w:proofErr w:type="spellStart"/>
      <w:r>
        <w:t>Karstic</w:t>
      </w:r>
      <w:proofErr w:type="spellEnd"/>
      <w:r>
        <w:t xml:space="preserve"> phenomena in the </w:t>
      </w:r>
      <w:proofErr w:type="spellStart"/>
      <w:r>
        <w:t>Suleivani</w:t>
      </w:r>
      <w:proofErr w:type="spellEnd"/>
      <w:r>
        <w:t xml:space="preserve"> plain area </w:t>
      </w:r>
      <w:proofErr w:type="spellStart"/>
      <w:r>
        <w:t>Kudistan</w:t>
      </w:r>
      <w:proofErr w:type="spellEnd"/>
      <w:r>
        <w:t xml:space="preserve"> Region, Iraq, Journal of</w:t>
      </w:r>
      <w:r>
        <w:rPr>
          <w:rtl/>
        </w:rPr>
        <w:t xml:space="preserve"> ٍ</w:t>
      </w:r>
      <w:r>
        <w:t>Duhok University, Vol.5</w:t>
      </w:r>
      <w:proofErr w:type="gramStart"/>
      <w:r>
        <w:t>,No.2</w:t>
      </w:r>
      <w:proofErr w:type="gramEnd"/>
      <w:r>
        <w:t>, 13-18.</w:t>
      </w:r>
    </w:p>
    <w:p w:rsidR="00B84CE8" w:rsidRDefault="00B84CE8" w:rsidP="00B84CE8">
      <w:pPr>
        <w:pStyle w:val="NormalWeb"/>
      </w:pPr>
      <w:proofErr w:type="spellStart"/>
      <w:proofErr w:type="gramStart"/>
      <w:r>
        <w:t>Ghaib</w:t>
      </w:r>
      <w:proofErr w:type="spellEnd"/>
      <w:r>
        <w:t xml:space="preserve">, F.A., </w:t>
      </w:r>
      <w:proofErr w:type="spellStart"/>
      <w:r>
        <w:t>Salih</w:t>
      </w:r>
      <w:proofErr w:type="spellEnd"/>
      <w:r>
        <w:t xml:space="preserve">, </w:t>
      </w:r>
      <w:proofErr w:type="spellStart"/>
      <w:r>
        <w:t>Kh</w:t>
      </w:r>
      <w:proofErr w:type="spellEnd"/>
      <w:r>
        <w:t xml:space="preserve">. A., and </w:t>
      </w:r>
      <w:r>
        <w:rPr>
          <w:rStyle w:val="Strong"/>
        </w:rPr>
        <w:t>Mohammad, R.J.</w:t>
      </w:r>
      <w:r>
        <w:t>, 1999.</w:t>
      </w:r>
      <w:proofErr w:type="gramEnd"/>
      <w:r>
        <w:t xml:space="preserve"> </w:t>
      </w:r>
      <w:proofErr w:type="gramStart"/>
      <w:r>
        <w:t xml:space="preserve">A reconnaissance gravity and magnetic study in </w:t>
      </w:r>
      <w:proofErr w:type="spellStart"/>
      <w:r>
        <w:t>Aqra</w:t>
      </w:r>
      <w:proofErr w:type="spellEnd"/>
      <w:r>
        <w:t xml:space="preserve"> plain, Journal of</w:t>
      </w:r>
      <w:r>
        <w:rPr>
          <w:rtl/>
        </w:rPr>
        <w:t xml:space="preserve"> ٍ</w:t>
      </w:r>
      <w:proofErr w:type="spellStart"/>
      <w:r>
        <w:t>Sulaimany</w:t>
      </w:r>
      <w:proofErr w:type="spellEnd"/>
      <w:r>
        <w:t xml:space="preserve"> University, Vol.2, No.5, 51-63.</w:t>
      </w:r>
      <w:proofErr w:type="gramEnd"/>
    </w:p>
    <w:p w:rsidR="00B84CE8" w:rsidRDefault="00B84CE8" w:rsidP="00B84CE8">
      <w:pPr>
        <w:pStyle w:val="NormalWeb"/>
      </w:pPr>
      <w:proofErr w:type="spellStart"/>
      <w:r>
        <w:t>Ghaib</w:t>
      </w:r>
      <w:proofErr w:type="spellEnd"/>
      <w:r>
        <w:t xml:space="preserve">, F.A., Doski, J.A.H., and </w:t>
      </w:r>
      <w:r>
        <w:rPr>
          <w:rStyle w:val="Strong"/>
        </w:rPr>
        <w:t>Mohammad, R.J.</w:t>
      </w:r>
      <w:r>
        <w:t xml:space="preserve">, 1999. </w:t>
      </w:r>
      <w:proofErr w:type="gramStart"/>
      <w:r>
        <w:t>Microgravity survey of Malta archaeological site, west of Duhok City.</w:t>
      </w:r>
      <w:proofErr w:type="gramEnd"/>
      <w:r>
        <w:t xml:space="preserve"> Journal of Duhok University, Special Issue, Vol. 2, No.4, 429-442.</w:t>
      </w:r>
    </w:p>
    <w:p w:rsidR="00B84CE8" w:rsidRDefault="00B84CE8" w:rsidP="00B84CE8">
      <w:pPr>
        <w:pStyle w:val="NormalWeb"/>
      </w:pPr>
      <w:r>
        <w:rPr>
          <w:rStyle w:val="Strong"/>
        </w:rPr>
        <w:t>Mohammad, R.J.</w:t>
      </w:r>
      <w:r>
        <w:t>, 1998.The earthquake of Duhok 1997, Journal of</w:t>
      </w:r>
      <w:r>
        <w:rPr>
          <w:rtl/>
        </w:rPr>
        <w:t xml:space="preserve"> ٍ</w:t>
      </w:r>
      <w:r>
        <w:t>Duhok University, Vol.1, No.2, 23-29.</w:t>
      </w:r>
    </w:p>
    <w:p w:rsidR="00B84CE8" w:rsidRDefault="00B84CE8" w:rsidP="00B84CE8">
      <w:pPr>
        <w:pStyle w:val="NormalWeb"/>
      </w:pPr>
      <w:proofErr w:type="spellStart"/>
      <w:proofErr w:type="gramStart"/>
      <w:r>
        <w:t>Ghaib</w:t>
      </w:r>
      <w:proofErr w:type="spellEnd"/>
      <w:r>
        <w:t xml:space="preserve">, F.A., </w:t>
      </w:r>
      <w:r>
        <w:rPr>
          <w:rStyle w:val="Strong"/>
        </w:rPr>
        <w:t>Mohammad, R.J.</w:t>
      </w:r>
      <w:r>
        <w:t>, and Khan, Z. A., 1998.</w:t>
      </w:r>
      <w:proofErr w:type="gramEnd"/>
      <w:r>
        <w:t xml:space="preserve"> </w:t>
      </w:r>
      <w:proofErr w:type="gramStart"/>
      <w:r>
        <w:t xml:space="preserve">A reconnaissance gravity survey in the </w:t>
      </w:r>
      <w:proofErr w:type="spellStart"/>
      <w:r>
        <w:t>Sulaivany</w:t>
      </w:r>
      <w:proofErr w:type="spellEnd"/>
      <w:r>
        <w:t xml:space="preserve"> plain in Duhok Governorate, Journal of</w:t>
      </w:r>
      <w:r>
        <w:rPr>
          <w:rtl/>
        </w:rPr>
        <w:t xml:space="preserve"> ٍ</w:t>
      </w:r>
      <w:r>
        <w:t>Duhok University, Vol.1, No.1, 6-20.</w:t>
      </w:r>
      <w:proofErr w:type="gramEnd"/>
    </w:p>
    <w:p w:rsidR="00B84CE8" w:rsidRDefault="00B84CE8" w:rsidP="00B84CE8">
      <w:pPr>
        <w:pStyle w:val="NormalWeb"/>
      </w:pPr>
      <w:r>
        <w:rPr>
          <w:rStyle w:val="Strong"/>
        </w:rPr>
        <w:lastRenderedPageBreak/>
        <w:t>Mohammad, R.J.</w:t>
      </w:r>
      <w:r>
        <w:t xml:space="preserve">, 1983. A study on </w:t>
      </w:r>
      <w:proofErr w:type="spellStart"/>
      <w:r>
        <w:t>neotectonics</w:t>
      </w:r>
      <w:proofErr w:type="spellEnd"/>
      <w:r>
        <w:t xml:space="preserve"> of the eastern Arabian countries, Faculty of Science, Cairo University, Cairo, Egypt, (</w:t>
      </w:r>
      <w:proofErr w:type="spellStart"/>
      <w:r>
        <w:t>MSc</w:t>
      </w:r>
      <w:proofErr w:type="spellEnd"/>
      <w:r>
        <w:t xml:space="preserve"> Thesis).</w:t>
      </w:r>
    </w:p>
    <w:p w:rsidR="00B84CE8" w:rsidRDefault="00B84CE8" w:rsidP="00B84CE8">
      <w:pPr>
        <w:pStyle w:val="NormalWeb"/>
      </w:pPr>
      <w:proofErr w:type="spellStart"/>
      <w:r>
        <w:rPr>
          <w:rStyle w:val="Strong"/>
        </w:rPr>
        <w:t>Memmber</w:t>
      </w:r>
      <w:proofErr w:type="spellEnd"/>
      <w:r>
        <w:rPr>
          <w:rStyle w:val="Strong"/>
        </w:rPr>
        <w:t xml:space="preserve"> ship:</w:t>
      </w:r>
      <w:r>
        <w:t xml:space="preserve"> Member of Basic Science Branch, Faculty </w:t>
      </w:r>
      <w:proofErr w:type="spellStart"/>
      <w:r>
        <w:t>ofAgriculture</w:t>
      </w:r>
      <w:proofErr w:type="spellEnd"/>
      <w:r>
        <w:t xml:space="preserve"> and Forestry</w:t>
      </w:r>
    </w:p>
    <w:p w:rsidR="00B84CE8" w:rsidRDefault="00B84CE8" w:rsidP="00B84CE8">
      <w:pPr>
        <w:pStyle w:val="NormalWeb"/>
      </w:pPr>
      <w:r>
        <w:t> </w:t>
      </w:r>
      <w:proofErr w:type="gramStart"/>
      <w:r>
        <w:t>University of Duhok, Duhok, Kurdistan Region, Iraq.</w:t>
      </w:r>
      <w:proofErr w:type="gramEnd"/>
    </w:p>
    <w:p w:rsidR="007E78B7" w:rsidRPr="00B84CE8" w:rsidRDefault="007E78B7" w:rsidP="00B84CE8"/>
    <w:sectPr w:rsidR="007E78B7" w:rsidRPr="00B84CE8" w:rsidSect="007E78B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8054A"/>
    <w:rsid w:val="007E78B7"/>
    <w:rsid w:val="00A8054A"/>
    <w:rsid w:val="00B84CE8"/>
    <w:rsid w:val="00BB43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5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54A"/>
    <w:rPr>
      <w:b/>
      <w:bCs/>
    </w:rPr>
  </w:style>
  <w:style w:type="character" w:styleId="Hyperlink">
    <w:name w:val="Hyperlink"/>
    <w:basedOn w:val="DefaultParagraphFont"/>
    <w:uiPriority w:val="99"/>
    <w:semiHidden/>
    <w:unhideWhenUsed/>
    <w:rsid w:val="00A8054A"/>
    <w:rPr>
      <w:color w:val="0000FF"/>
      <w:u w:val="single"/>
    </w:rPr>
  </w:style>
  <w:style w:type="character" w:styleId="Emphasis">
    <w:name w:val="Emphasis"/>
    <w:basedOn w:val="DefaultParagraphFont"/>
    <w:uiPriority w:val="20"/>
    <w:qFormat/>
    <w:rsid w:val="00A8054A"/>
    <w:rPr>
      <w:i/>
      <w:iCs/>
    </w:rPr>
  </w:style>
</w:styles>
</file>

<file path=word/webSettings.xml><?xml version="1.0" encoding="utf-8"?>
<w:webSettings xmlns:r="http://schemas.openxmlformats.org/officeDocument/2006/relationships" xmlns:w="http://schemas.openxmlformats.org/wordprocessingml/2006/main">
  <w:divs>
    <w:div w:id="185870133">
      <w:bodyDiv w:val="1"/>
      <w:marLeft w:val="0"/>
      <w:marRight w:val="0"/>
      <w:marTop w:val="0"/>
      <w:marBottom w:val="0"/>
      <w:divBdr>
        <w:top w:val="none" w:sz="0" w:space="0" w:color="auto"/>
        <w:left w:val="none" w:sz="0" w:space="0" w:color="auto"/>
        <w:bottom w:val="none" w:sz="0" w:space="0" w:color="auto"/>
        <w:right w:val="none" w:sz="0" w:space="0" w:color="auto"/>
      </w:divBdr>
    </w:div>
    <w:div w:id="96384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merny52@yahoo.com" TargetMode="External"/><Relationship Id="rId4" Type="http://schemas.openxmlformats.org/officeDocument/2006/relationships/hyperlink" Target="mailto:rashied.jaafar@uod.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Jivan</dc:creator>
  <cp:keywords/>
  <dc:description/>
  <cp:lastModifiedBy>Jivan</cp:lastModifiedBy>
  <cp:revision>5</cp:revision>
  <dcterms:created xsi:type="dcterms:W3CDTF">2016-01-25T07:14:00Z</dcterms:created>
  <dcterms:modified xsi:type="dcterms:W3CDTF">2016-01-25T07:26:00Z</dcterms:modified>
</cp:coreProperties>
</file>