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9A484D" w:rsidRDefault="0080086A" w:rsidP="0080086A">
      <w:pPr>
        <w:tabs>
          <w:tab w:val="left" w:pos="1200"/>
        </w:tabs>
        <w:ind w:left="-851"/>
        <w:jc w:val="center"/>
        <w:rPr>
          <w:b/>
          <w:bCs/>
          <w:sz w:val="28"/>
          <w:szCs w:val="28"/>
          <w:lang w:bidi="ar-KW"/>
        </w:rPr>
      </w:pPr>
      <w:r w:rsidRPr="009A484D">
        <w:rPr>
          <w:b/>
          <w:bCs/>
          <w:noProof/>
          <w:sz w:val="28"/>
          <w:szCs w:val="28"/>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BC0164" w:rsidRDefault="00BC0164" w:rsidP="006B5084">
      <w:pPr>
        <w:tabs>
          <w:tab w:val="left" w:pos="1200"/>
        </w:tabs>
        <w:bidi/>
        <w:rPr>
          <w:rFonts w:cs="Times New Roman"/>
          <w:b/>
          <w:bCs/>
          <w:sz w:val="28"/>
          <w:szCs w:val="28"/>
          <w:rtl/>
          <w:lang w:bidi="ar-IQ"/>
        </w:rPr>
      </w:pPr>
    </w:p>
    <w:p w:rsidR="00BC0164" w:rsidRDefault="00BC0164" w:rsidP="00BC0164">
      <w:pPr>
        <w:tabs>
          <w:tab w:val="left" w:pos="1200"/>
        </w:tabs>
        <w:bidi/>
        <w:rPr>
          <w:rFonts w:cs="Times New Roman"/>
          <w:b/>
          <w:bCs/>
          <w:sz w:val="28"/>
          <w:szCs w:val="28"/>
          <w:rtl/>
          <w:lang w:bidi="ar-IQ"/>
        </w:rPr>
      </w:pPr>
    </w:p>
    <w:p w:rsidR="00BC0164" w:rsidRPr="00BC0164" w:rsidRDefault="00BC0164" w:rsidP="009E3B91">
      <w:pPr>
        <w:tabs>
          <w:tab w:val="left" w:pos="1200"/>
        </w:tabs>
        <w:bidi/>
        <w:spacing w:line="360" w:lineRule="auto"/>
        <w:rPr>
          <w:rFonts w:cs="Times New Roman"/>
          <w:b/>
          <w:bCs/>
          <w:sz w:val="36"/>
          <w:szCs w:val="36"/>
          <w:rtl/>
          <w:lang w:bidi="ar-IQ"/>
        </w:rPr>
      </w:pPr>
    </w:p>
    <w:p w:rsidR="008D46A4" w:rsidRPr="00BC0164" w:rsidRDefault="006B5084" w:rsidP="009E3B91">
      <w:pPr>
        <w:tabs>
          <w:tab w:val="left" w:pos="1200"/>
        </w:tabs>
        <w:bidi/>
        <w:spacing w:line="360" w:lineRule="auto"/>
        <w:rPr>
          <w:b/>
          <w:bCs/>
          <w:sz w:val="36"/>
          <w:szCs w:val="36"/>
          <w:rtl/>
          <w:lang w:bidi="ar-IQ"/>
        </w:rPr>
      </w:pPr>
      <w:r w:rsidRPr="00BC0164">
        <w:rPr>
          <w:rFonts w:cs="Times New Roman" w:hint="cs"/>
          <w:b/>
          <w:bCs/>
          <w:sz w:val="36"/>
          <w:szCs w:val="36"/>
          <w:rtl/>
          <w:lang w:bidi="ar-IQ"/>
        </w:rPr>
        <w:t xml:space="preserve">القسم </w:t>
      </w:r>
      <w:r w:rsidR="00CC53DF" w:rsidRPr="00BC0164">
        <w:rPr>
          <w:rFonts w:hint="cs"/>
          <w:b/>
          <w:bCs/>
          <w:sz w:val="36"/>
          <w:szCs w:val="36"/>
          <w:rtl/>
          <w:lang w:bidi="ar-IQ"/>
        </w:rPr>
        <w:t>/ القانون</w:t>
      </w:r>
      <w:r w:rsidR="00CC53DF" w:rsidRPr="00BC0164">
        <w:rPr>
          <w:rFonts w:hint="cs"/>
          <w:b/>
          <w:bCs/>
          <w:sz w:val="36"/>
          <w:szCs w:val="36"/>
          <w:rtl/>
          <w:lang w:bidi="ar-IQ"/>
        </w:rPr>
        <w:tab/>
      </w:r>
      <w:r w:rsidR="00CC53DF" w:rsidRPr="00BC0164">
        <w:rPr>
          <w:rFonts w:hint="cs"/>
          <w:b/>
          <w:bCs/>
          <w:sz w:val="36"/>
          <w:szCs w:val="36"/>
          <w:rtl/>
          <w:lang w:bidi="ar-IQ"/>
        </w:rPr>
        <w:tab/>
      </w:r>
    </w:p>
    <w:p w:rsidR="006B5084" w:rsidRPr="00BC0164" w:rsidRDefault="006B5084" w:rsidP="009E3B91">
      <w:pPr>
        <w:tabs>
          <w:tab w:val="left" w:pos="1200"/>
        </w:tabs>
        <w:bidi/>
        <w:spacing w:line="360" w:lineRule="auto"/>
        <w:rPr>
          <w:b/>
          <w:bCs/>
          <w:sz w:val="36"/>
          <w:szCs w:val="36"/>
          <w:rtl/>
          <w:lang w:bidi="ar-IQ"/>
        </w:rPr>
      </w:pPr>
      <w:r w:rsidRPr="00BC0164">
        <w:rPr>
          <w:rFonts w:cs="Times New Roman" w:hint="cs"/>
          <w:b/>
          <w:bCs/>
          <w:sz w:val="36"/>
          <w:szCs w:val="36"/>
          <w:rtl/>
          <w:lang w:bidi="ar-IQ"/>
        </w:rPr>
        <w:t xml:space="preserve">الكلية </w:t>
      </w:r>
      <w:r w:rsidR="00CC53DF" w:rsidRPr="00BC0164">
        <w:rPr>
          <w:rFonts w:hint="cs"/>
          <w:b/>
          <w:bCs/>
          <w:sz w:val="36"/>
          <w:szCs w:val="36"/>
          <w:rtl/>
          <w:lang w:bidi="ar-IQ"/>
        </w:rPr>
        <w:t>/ القانون والعلوم السياسية</w:t>
      </w:r>
    </w:p>
    <w:p w:rsidR="006B5084" w:rsidRPr="00BC0164" w:rsidRDefault="006B5084" w:rsidP="009E3B91">
      <w:pPr>
        <w:tabs>
          <w:tab w:val="left" w:pos="1200"/>
        </w:tabs>
        <w:bidi/>
        <w:spacing w:line="360" w:lineRule="auto"/>
        <w:rPr>
          <w:b/>
          <w:bCs/>
          <w:sz w:val="36"/>
          <w:szCs w:val="36"/>
          <w:rtl/>
          <w:lang w:bidi="ar-IQ"/>
        </w:rPr>
      </w:pPr>
      <w:r w:rsidRPr="00BC0164">
        <w:rPr>
          <w:rFonts w:cs="Times New Roman" w:hint="cs"/>
          <w:b/>
          <w:bCs/>
          <w:sz w:val="36"/>
          <w:szCs w:val="36"/>
          <w:rtl/>
          <w:lang w:bidi="ar-IQ"/>
        </w:rPr>
        <w:t xml:space="preserve">الجامعة </w:t>
      </w:r>
      <w:r w:rsidR="00CC53DF" w:rsidRPr="00BC0164">
        <w:rPr>
          <w:rFonts w:hint="cs"/>
          <w:b/>
          <w:bCs/>
          <w:sz w:val="36"/>
          <w:szCs w:val="36"/>
          <w:rtl/>
          <w:lang w:bidi="ar-IQ"/>
        </w:rPr>
        <w:t>/ دهوك</w:t>
      </w:r>
    </w:p>
    <w:p w:rsidR="006B5084" w:rsidRPr="00BC0164" w:rsidRDefault="006B5084" w:rsidP="00F7333D">
      <w:pPr>
        <w:tabs>
          <w:tab w:val="left" w:pos="1200"/>
        </w:tabs>
        <w:bidi/>
        <w:spacing w:line="360" w:lineRule="auto"/>
        <w:rPr>
          <w:b/>
          <w:bCs/>
          <w:sz w:val="36"/>
          <w:szCs w:val="36"/>
          <w:rtl/>
          <w:lang w:bidi="ar-IQ"/>
        </w:rPr>
      </w:pPr>
      <w:r w:rsidRPr="00BC0164">
        <w:rPr>
          <w:rFonts w:cs="Times New Roman" w:hint="cs"/>
          <w:b/>
          <w:bCs/>
          <w:sz w:val="36"/>
          <w:szCs w:val="36"/>
          <w:rtl/>
          <w:lang w:bidi="ar-IQ"/>
        </w:rPr>
        <w:t>المادة</w:t>
      </w:r>
      <w:r w:rsidR="00CC53DF" w:rsidRPr="00BC0164">
        <w:rPr>
          <w:rFonts w:cs="Times New Roman" w:hint="cs"/>
          <w:b/>
          <w:bCs/>
          <w:sz w:val="36"/>
          <w:szCs w:val="36"/>
          <w:rtl/>
          <w:lang w:bidi="ar-IQ"/>
        </w:rPr>
        <w:t xml:space="preserve"> / قانون </w:t>
      </w:r>
      <w:r w:rsidR="00F7333D">
        <w:rPr>
          <w:rFonts w:cs="Times New Roman" w:hint="cs"/>
          <w:b/>
          <w:bCs/>
          <w:sz w:val="36"/>
          <w:szCs w:val="36"/>
          <w:rtl/>
          <w:lang w:bidi="ar-IQ"/>
        </w:rPr>
        <w:t>المرافعات المدنية وقانون الاثبات</w:t>
      </w:r>
    </w:p>
    <w:p w:rsidR="006B5084" w:rsidRPr="00BC0164" w:rsidRDefault="006B5084" w:rsidP="00F7333D">
      <w:pPr>
        <w:tabs>
          <w:tab w:val="left" w:pos="1200"/>
        </w:tabs>
        <w:bidi/>
        <w:spacing w:line="360" w:lineRule="auto"/>
        <w:rPr>
          <w:b/>
          <w:bCs/>
          <w:sz w:val="36"/>
          <w:szCs w:val="36"/>
          <w:rtl/>
          <w:lang w:bidi="ar-IQ"/>
        </w:rPr>
      </w:pPr>
      <w:r w:rsidRPr="00BC0164">
        <w:rPr>
          <w:rFonts w:cs="Times New Roman" w:hint="cs"/>
          <w:b/>
          <w:bCs/>
          <w:sz w:val="36"/>
          <w:szCs w:val="36"/>
          <w:rtl/>
          <w:lang w:bidi="ar-IQ"/>
        </w:rPr>
        <w:t xml:space="preserve">كراسة المادة </w:t>
      </w:r>
      <w:r w:rsidR="00CC53DF" w:rsidRPr="00BC0164">
        <w:rPr>
          <w:rFonts w:hint="cs"/>
          <w:b/>
          <w:bCs/>
          <w:sz w:val="36"/>
          <w:szCs w:val="36"/>
          <w:rtl/>
          <w:lang w:bidi="ar-IQ"/>
        </w:rPr>
        <w:t>/ السنة</w:t>
      </w:r>
      <w:r w:rsidR="00F7333D">
        <w:rPr>
          <w:rFonts w:hint="cs"/>
          <w:b/>
          <w:bCs/>
          <w:sz w:val="36"/>
          <w:szCs w:val="36"/>
          <w:rtl/>
          <w:lang w:bidi="ar-IQ"/>
        </w:rPr>
        <w:t xml:space="preserve"> الرلبعة</w:t>
      </w:r>
    </w:p>
    <w:p w:rsidR="006B5084" w:rsidRPr="00BC0164" w:rsidRDefault="006B5084" w:rsidP="00F7333D">
      <w:pPr>
        <w:tabs>
          <w:tab w:val="left" w:pos="1200"/>
        </w:tabs>
        <w:bidi/>
        <w:spacing w:line="360" w:lineRule="auto"/>
        <w:rPr>
          <w:b/>
          <w:bCs/>
          <w:sz w:val="36"/>
          <w:szCs w:val="36"/>
          <w:rtl/>
          <w:lang w:bidi="ar-IQ"/>
        </w:rPr>
      </w:pPr>
      <w:r w:rsidRPr="00BC0164">
        <w:rPr>
          <w:rFonts w:cs="Times New Roman" w:hint="cs"/>
          <w:b/>
          <w:bCs/>
          <w:sz w:val="36"/>
          <w:szCs w:val="36"/>
          <w:rtl/>
          <w:lang w:bidi="ar-IQ"/>
        </w:rPr>
        <w:t>اسم ال</w:t>
      </w:r>
      <w:r w:rsidR="00AA6785" w:rsidRPr="00BC0164">
        <w:rPr>
          <w:rFonts w:cs="Times New Roman" w:hint="cs"/>
          <w:b/>
          <w:bCs/>
          <w:sz w:val="36"/>
          <w:szCs w:val="36"/>
          <w:rtl/>
          <w:lang w:bidi="ar-IQ"/>
        </w:rPr>
        <w:t>تدريس</w:t>
      </w:r>
      <w:r w:rsidR="00CC53DF" w:rsidRPr="00BC0164">
        <w:rPr>
          <w:rFonts w:cs="Times New Roman" w:hint="cs"/>
          <w:b/>
          <w:bCs/>
          <w:sz w:val="36"/>
          <w:szCs w:val="36"/>
          <w:rtl/>
          <w:lang w:bidi="ar-IQ"/>
        </w:rPr>
        <w:t xml:space="preserve">ي / </w:t>
      </w:r>
      <w:r w:rsidR="00F7333D">
        <w:rPr>
          <w:rFonts w:cs="Times New Roman" w:hint="cs"/>
          <w:b/>
          <w:bCs/>
          <w:sz w:val="36"/>
          <w:szCs w:val="36"/>
          <w:rtl/>
          <w:lang w:bidi="ar-IQ"/>
        </w:rPr>
        <w:t>جوتيارعبدالله مصطفى</w:t>
      </w:r>
      <w:r w:rsidR="00CC53DF" w:rsidRPr="00BC0164">
        <w:rPr>
          <w:rFonts w:cs="Times New Roman" w:hint="cs"/>
          <w:b/>
          <w:bCs/>
          <w:sz w:val="36"/>
          <w:szCs w:val="36"/>
          <w:rtl/>
          <w:lang w:bidi="ar-IQ"/>
        </w:rPr>
        <w:t xml:space="preserve"> - ماجستير </w:t>
      </w:r>
    </w:p>
    <w:p w:rsidR="006B5084" w:rsidRPr="00BC0164" w:rsidRDefault="006B5084" w:rsidP="007E3384">
      <w:pPr>
        <w:tabs>
          <w:tab w:val="left" w:pos="1200"/>
        </w:tabs>
        <w:bidi/>
        <w:spacing w:line="360" w:lineRule="auto"/>
        <w:rPr>
          <w:b/>
          <w:bCs/>
          <w:sz w:val="36"/>
          <w:szCs w:val="36"/>
          <w:rtl/>
          <w:lang w:bidi="ar-IQ"/>
        </w:rPr>
      </w:pPr>
      <w:r w:rsidRPr="00BC0164">
        <w:rPr>
          <w:rFonts w:cs="Times New Roman" w:hint="cs"/>
          <w:b/>
          <w:bCs/>
          <w:sz w:val="36"/>
          <w:szCs w:val="36"/>
          <w:rtl/>
          <w:lang w:bidi="ar-IQ"/>
        </w:rPr>
        <w:t>السنة الدراسية</w:t>
      </w:r>
      <w:r w:rsidR="00CC53DF" w:rsidRPr="00BC0164">
        <w:rPr>
          <w:rFonts w:hint="cs"/>
          <w:b/>
          <w:bCs/>
          <w:sz w:val="36"/>
          <w:szCs w:val="36"/>
          <w:rtl/>
          <w:lang w:bidi="ar-IQ"/>
        </w:rPr>
        <w:t xml:space="preserve"> / </w:t>
      </w:r>
      <w:r w:rsidRPr="00BC0164">
        <w:rPr>
          <w:rFonts w:hint="cs"/>
          <w:b/>
          <w:bCs/>
          <w:sz w:val="36"/>
          <w:szCs w:val="36"/>
          <w:rtl/>
          <w:lang w:bidi="ar-IQ"/>
        </w:rPr>
        <w:t>201</w:t>
      </w:r>
      <w:r w:rsidR="007E3384">
        <w:rPr>
          <w:rFonts w:hint="cs"/>
          <w:b/>
          <w:bCs/>
          <w:sz w:val="36"/>
          <w:szCs w:val="36"/>
          <w:rtl/>
          <w:lang w:bidi="ar-IQ"/>
        </w:rPr>
        <w:t>6</w:t>
      </w:r>
      <w:r w:rsidR="00670BC3" w:rsidRPr="00BC0164">
        <w:rPr>
          <w:rFonts w:hint="cs"/>
          <w:b/>
          <w:bCs/>
          <w:sz w:val="36"/>
          <w:szCs w:val="36"/>
          <w:rtl/>
          <w:lang w:bidi="ar-IQ"/>
        </w:rPr>
        <w:t>-</w:t>
      </w:r>
      <w:r w:rsidRPr="00BC0164">
        <w:rPr>
          <w:rFonts w:hint="cs"/>
          <w:b/>
          <w:bCs/>
          <w:sz w:val="36"/>
          <w:szCs w:val="36"/>
          <w:rtl/>
          <w:lang w:bidi="ar-IQ"/>
        </w:rPr>
        <w:t xml:space="preserve"> 201</w:t>
      </w:r>
      <w:r w:rsidR="007E3384">
        <w:rPr>
          <w:rFonts w:hint="cs"/>
          <w:b/>
          <w:bCs/>
          <w:sz w:val="36"/>
          <w:szCs w:val="36"/>
          <w:rtl/>
          <w:lang w:bidi="ar-IQ"/>
        </w:rPr>
        <w:t>7</w:t>
      </w:r>
    </w:p>
    <w:p w:rsidR="006B5084" w:rsidRDefault="006B5084" w:rsidP="00BC0164">
      <w:pPr>
        <w:tabs>
          <w:tab w:val="left" w:pos="1200"/>
        </w:tabs>
        <w:rPr>
          <w:b/>
          <w:bCs/>
          <w:sz w:val="28"/>
          <w:szCs w:val="28"/>
          <w:rtl/>
          <w:lang w:val="en-US" w:bidi="ar-KW"/>
        </w:rPr>
      </w:pPr>
    </w:p>
    <w:p w:rsidR="00BC0164" w:rsidRDefault="00BC0164" w:rsidP="00BC0164">
      <w:pPr>
        <w:tabs>
          <w:tab w:val="left" w:pos="1200"/>
        </w:tabs>
        <w:rPr>
          <w:b/>
          <w:bCs/>
          <w:sz w:val="28"/>
          <w:szCs w:val="28"/>
          <w:rtl/>
          <w:lang w:val="en-US" w:bidi="ar-KW"/>
        </w:rPr>
      </w:pPr>
    </w:p>
    <w:p w:rsidR="00BC0164" w:rsidRPr="009A484D" w:rsidRDefault="00BC0164" w:rsidP="00BC0164">
      <w:pPr>
        <w:tabs>
          <w:tab w:val="left" w:pos="1200"/>
        </w:tabs>
        <w:rPr>
          <w:b/>
          <w:bCs/>
          <w:sz w:val="28"/>
          <w:szCs w:val="28"/>
          <w:lang w:val="en-US" w:bidi="ar-KW"/>
        </w:rPr>
      </w:pPr>
    </w:p>
    <w:p w:rsidR="00C857AF" w:rsidRPr="009A484D" w:rsidRDefault="00C857AF" w:rsidP="008D46A4">
      <w:pPr>
        <w:tabs>
          <w:tab w:val="left" w:pos="1200"/>
        </w:tabs>
        <w:jc w:val="center"/>
        <w:rPr>
          <w:b/>
          <w:bCs/>
          <w:sz w:val="28"/>
          <w:szCs w:val="28"/>
          <w:lang w:bidi="ar-KW"/>
        </w:rPr>
      </w:pPr>
    </w:p>
    <w:p w:rsidR="00AA6785" w:rsidRPr="009A484D" w:rsidRDefault="00211F17" w:rsidP="00807092">
      <w:pPr>
        <w:tabs>
          <w:tab w:val="left" w:pos="1200"/>
        </w:tabs>
        <w:spacing w:after="0" w:line="240" w:lineRule="auto"/>
        <w:jc w:val="center"/>
        <w:rPr>
          <w:rFonts w:cs="Times New Roman"/>
          <w:b/>
          <w:bCs/>
          <w:sz w:val="28"/>
          <w:szCs w:val="28"/>
          <w:rtl/>
          <w:lang w:bidi="ar-KW"/>
        </w:rPr>
      </w:pPr>
      <w:r w:rsidRPr="009A484D">
        <w:rPr>
          <w:rFonts w:cs="Times New Roman" w:hint="cs"/>
          <w:b/>
          <w:bCs/>
          <w:sz w:val="28"/>
          <w:szCs w:val="28"/>
          <w:rtl/>
          <w:lang w:bidi="ar-KW"/>
        </w:rPr>
        <w:t>كراسة المادة</w:t>
      </w:r>
    </w:p>
    <w:p w:rsidR="00807092" w:rsidRPr="009A484D" w:rsidRDefault="00807092" w:rsidP="00807092">
      <w:pPr>
        <w:tabs>
          <w:tab w:val="left" w:pos="1200"/>
        </w:tabs>
        <w:spacing w:after="240" w:line="240" w:lineRule="auto"/>
        <w:jc w:val="center"/>
        <w:rPr>
          <w:b/>
          <w:bCs/>
          <w:sz w:val="28"/>
          <w:szCs w:val="28"/>
          <w:lang w:val="en-US" w:bidi="ar-KW"/>
        </w:rPr>
      </w:pPr>
      <w:r w:rsidRPr="009A484D">
        <w:rPr>
          <w:rFonts w:cs="Times New Roman"/>
          <w:b/>
          <w:bCs/>
          <w:sz w:val="28"/>
          <w:szCs w:val="28"/>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3890"/>
        <w:gridCol w:w="2685"/>
      </w:tblGrid>
      <w:tr w:rsidR="008D46A4" w:rsidRPr="009A484D" w:rsidTr="00E777CE">
        <w:tc>
          <w:tcPr>
            <w:tcW w:w="6408" w:type="dxa"/>
            <w:gridSpan w:val="2"/>
          </w:tcPr>
          <w:p w:rsidR="008D46A4" w:rsidRPr="009A484D" w:rsidRDefault="00AF5AB1" w:rsidP="00F7333D">
            <w:pPr>
              <w:bidi/>
              <w:spacing w:after="0" w:line="240" w:lineRule="auto"/>
              <w:rPr>
                <w:rFonts w:asciiTheme="majorBidi" w:hAnsiTheme="majorBidi" w:cstheme="majorBidi"/>
                <w:b/>
                <w:bCs/>
                <w:sz w:val="28"/>
                <w:szCs w:val="28"/>
                <w:rtl/>
                <w:lang w:bidi="ar-IQ"/>
              </w:rPr>
            </w:pPr>
            <w:r w:rsidRPr="009A484D">
              <w:rPr>
                <w:rFonts w:asciiTheme="majorBidi" w:hAnsiTheme="majorBidi" w:cstheme="majorBidi" w:hint="cs"/>
                <w:b/>
                <w:bCs/>
                <w:sz w:val="28"/>
                <w:szCs w:val="28"/>
                <w:rtl/>
                <w:lang w:bidi="ar-KW"/>
              </w:rPr>
              <w:t xml:space="preserve">قانون </w:t>
            </w:r>
            <w:r w:rsidR="00F7333D">
              <w:rPr>
                <w:rFonts w:asciiTheme="majorBidi" w:hAnsiTheme="majorBidi" w:cstheme="majorBidi" w:hint="cs"/>
                <w:b/>
                <w:bCs/>
                <w:sz w:val="28"/>
                <w:szCs w:val="28"/>
                <w:rtl/>
                <w:lang w:bidi="ar-KW"/>
              </w:rPr>
              <w:t>المرافعات المدنية وقانون الاثبات</w:t>
            </w:r>
          </w:p>
        </w:tc>
        <w:tc>
          <w:tcPr>
            <w:tcW w:w="2685" w:type="dxa"/>
          </w:tcPr>
          <w:p w:rsidR="008D46A4" w:rsidRPr="009A484D" w:rsidRDefault="00E777CE" w:rsidP="00B6542D">
            <w:pPr>
              <w:bidi/>
              <w:spacing w:after="0" w:line="240" w:lineRule="auto"/>
              <w:rPr>
                <w:rFonts w:asciiTheme="majorBidi" w:hAnsiTheme="majorBidi" w:cstheme="majorBidi"/>
                <w:b/>
                <w:bCs/>
                <w:sz w:val="28"/>
                <w:szCs w:val="28"/>
                <w:rtl/>
                <w:lang w:bidi="ar-IQ"/>
              </w:rPr>
            </w:pPr>
            <w:r w:rsidRPr="009A484D">
              <w:rPr>
                <w:rFonts w:asciiTheme="majorBidi" w:hAnsiTheme="majorBidi" w:cstheme="majorBidi"/>
                <w:b/>
                <w:bCs/>
                <w:sz w:val="28"/>
                <w:szCs w:val="28"/>
                <w:rtl/>
                <w:lang w:bidi="ar-IQ"/>
              </w:rPr>
              <w:t>1. اسم المادة</w:t>
            </w:r>
          </w:p>
        </w:tc>
      </w:tr>
      <w:tr w:rsidR="008D46A4" w:rsidRPr="009A484D" w:rsidTr="00E777CE">
        <w:tc>
          <w:tcPr>
            <w:tcW w:w="6408" w:type="dxa"/>
            <w:gridSpan w:val="2"/>
          </w:tcPr>
          <w:p w:rsidR="008D46A4" w:rsidRPr="009A484D" w:rsidRDefault="00F7333D" w:rsidP="00B6542D">
            <w:pPr>
              <w:bidi/>
              <w:spacing w:after="0" w:line="240" w:lineRule="auto"/>
              <w:rPr>
                <w:rFonts w:asciiTheme="majorBidi" w:hAnsiTheme="majorBidi" w:cstheme="majorBidi"/>
                <w:b/>
                <w:bCs/>
                <w:sz w:val="28"/>
                <w:szCs w:val="28"/>
                <w:rtl/>
                <w:lang w:val="en-US" w:bidi="ar-KW"/>
              </w:rPr>
            </w:pPr>
            <w:r>
              <w:rPr>
                <w:rFonts w:asciiTheme="majorBidi" w:hAnsiTheme="majorBidi" w:cstheme="majorBidi" w:hint="cs"/>
                <w:b/>
                <w:bCs/>
                <w:sz w:val="28"/>
                <w:szCs w:val="28"/>
                <w:rtl/>
                <w:lang w:val="en-US" w:bidi="ar-KW"/>
              </w:rPr>
              <w:t>جوتيار عبدالله مصطفى</w:t>
            </w:r>
          </w:p>
        </w:tc>
        <w:tc>
          <w:tcPr>
            <w:tcW w:w="2685" w:type="dxa"/>
          </w:tcPr>
          <w:p w:rsidR="008D46A4" w:rsidRPr="009A484D" w:rsidRDefault="00E777CE" w:rsidP="00B6542D">
            <w:pPr>
              <w:bidi/>
              <w:spacing w:after="0" w:line="240" w:lineRule="auto"/>
              <w:rPr>
                <w:rFonts w:asciiTheme="majorBidi" w:hAnsiTheme="majorBidi" w:cstheme="majorBidi"/>
                <w:b/>
                <w:bCs/>
                <w:sz w:val="28"/>
                <w:szCs w:val="28"/>
                <w:lang w:bidi="ar-KW"/>
              </w:rPr>
            </w:pPr>
            <w:r w:rsidRPr="009A484D">
              <w:rPr>
                <w:rFonts w:asciiTheme="majorBidi" w:hAnsiTheme="majorBidi" w:cstheme="majorBidi"/>
                <w:b/>
                <w:bCs/>
                <w:sz w:val="28"/>
                <w:szCs w:val="28"/>
                <w:rtl/>
                <w:lang w:bidi="ar-KW"/>
              </w:rPr>
              <w:t xml:space="preserve">2. </w:t>
            </w:r>
            <w:r w:rsidR="00B6542D" w:rsidRPr="009A484D">
              <w:rPr>
                <w:rFonts w:asciiTheme="majorBidi" w:hAnsiTheme="majorBidi" w:cstheme="majorBidi"/>
                <w:b/>
                <w:bCs/>
                <w:sz w:val="28"/>
                <w:szCs w:val="28"/>
                <w:rtl/>
                <w:lang w:bidi="ar-KW"/>
              </w:rPr>
              <w:t>التدريسي المسؤول</w:t>
            </w:r>
          </w:p>
        </w:tc>
      </w:tr>
      <w:tr w:rsidR="008D46A4" w:rsidRPr="009A484D" w:rsidTr="00E777CE">
        <w:tc>
          <w:tcPr>
            <w:tcW w:w="6408" w:type="dxa"/>
            <w:gridSpan w:val="2"/>
          </w:tcPr>
          <w:p w:rsidR="00BC0164" w:rsidRPr="009A484D" w:rsidRDefault="00AF5AB1" w:rsidP="00BC0164">
            <w:pPr>
              <w:bidi/>
              <w:spacing w:after="0" w:line="240" w:lineRule="auto"/>
              <w:rPr>
                <w:rFonts w:asciiTheme="majorBidi" w:hAnsiTheme="majorBidi" w:cstheme="majorBidi"/>
                <w:b/>
                <w:bCs/>
                <w:sz w:val="28"/>
                <w:szCs w:val="28"/>
                <w:lang w:bidi="ar-KW"/>
              </w:rPr>
            </w:pPr>
            <w:r w:rsidRPr="009A484D">
              <w:rPr>
                <w:rFonts w:asciiTheme="majorBidi" w:hAnsiTheme="majorBidi" w:cstheme="majorBidi" w:hint="cs"/>
                <w:b/>
                <w:bCs/>
                <w:sz w:val="28"/>
                <w:szCs w:val="28"/>
                <w:rtl/>
                <w:lang w:bidi="ar-KW"/>
              </w:rPr>
              <w:t>القانون/ القانون والعلوم السياسية</w:t>
            </w:r>
          </w:p>
        </w:tc>
        <w:tc>
          <w:tcPr>
            <w:tcW w:w="2685" w:type="dxa"/>
          </w:tcPr>
          <w:p w:rsidR="008D46A4" w:rsidRPr="009A484D" w:rsidRDefault="00E777CE" w:rsidP="00B6542D">
            <w:pPr>
              <w:bidi/>
              <w:spacing w:after="0" w:line="240" w:lineRule="auto"/>
              <w:rPr>
                <w:rFonts w:asciiTheme="majorBidi" w:hAnsiTheme="majorBidi" w:cstheme="majorBidi"/>
                <w:b/>
                <w:bCs/>
                <w:sz w:val="28"/>
                <w:szCs w:val="28"/>
                <w:lang w:bidi="ar-KW"/>
              </w:rPr>
            </w:pPr>
            <w:r w:rsidRPr="009A484D">
              <w:rPr>
                <w:rFonts w:asciiTheme="majorBidi" w:hAnsiTheme="majorBidi" w:cstheme="majorBidi"/>
                <w:b/>
                <w:bCs/>
                <w:sz w:val="28"/>
                <w:szCs w:val="28"/>
                <w:rtl/>
                <w:lang w:bidi="ar-KW"/>
              </w:rPr>
              <w:t>3. القسم/ الكلية</w:t>
            </w:r>
          </w:p>
        </w:tc>
      </w:tr>
      <w:tr w:rsidR="00BC0164" w:rsidRPr="009A484D" w:rsidTr="00E777CE">
        <w:tc>
          <w:tcPr>
            <w:tcW w:w="6408" w:type="dxa"/>
            <w:gridSpan w:val="2"/>
          </w:tcPr>
          <w:p w:rsidR="00BC0164" w:rsidRPr="009A484D" w:rsidRDefault="00BC0164" w:rsidP="00F7333D">
            <w:pPr>
              <w:bidi/>
              <w:spacing w:after="0" w:line="240" w:lineRule="auto"/>
              <w:rPr>
                <w:rFonts w:asciiTheme="majorBidi" w:hAnsiTheme="majorBidi" w:cstheme="majorBidi"/>
                <w:b/>
                <w:bCs/>
                <w:sz w:val="28"/>
                <w:szCs w:val="28"/>
                <w:rtl/>
                <w:lang w:bidi="ar-KW"/>
              </w:rPr>
            </w:pPr>
            <w:r>
              <w:rPr>
                <w:rFonts w:asciiTheme="majorBidi" w:hAnsiTheme="majorBidi" w:cstheme="majorBidi" w:hint="cs"/>
                <w:b/>
                <w:bCs/>
                <w:sz w:val="28"/>
                <w:szCs w:val="28"/>
                <w:rtl/>
                <w:lang w:bidi="ar-KW"/>
              </w:rPr>
              <w:t xml:space="preserve">الايميل: </w:t>
            </w:r>
            <w:r w:rsidR="00F7333D">
              <w:rPr>
                <w:rFonts w:asciiTheme="majorBidi" w:hAnsiTheme="majorBidi" w:cstheme="majorBidi"/>
                <w:sz w:val="28"/>
                <w:szCs w:val="28"/>
                <w:lang w:val="en-US" w:bidi="ar-KW"/>
              </w:rPr>
              <w:t>jutyar.mustafa</w:t>
            </w:r>
            <w:r w:rsidRPr="009A484D">
              <w:rPr>
                <w:rFonts w:asciiTheme="majorBidi" w:hAnsiTheme="majorBidi" w:cstheme="majorBidi"/>
                <w:sz w:val="28"/>
                <w:szCs w:val="28"/>
                <w:lang w:val="en-US" w:bidi="ar-KW"/>
              </w:rPr>
              <w:t>@uod.ac</w:t>
            </w:r>
          </w:p>
        </w:tc>
        <w:tc>
          <w:tcPr>
            <w:tcW w:w="2685" w:type="dxa"/>
          </w:tcPr>
          <w:p w:rsidR="00BC0164" w:rsidRPr="009A484D" w:rsidRDefault="00BC0164" w:rsidP="00B6542D">
            <w:pPr>
              <w:bidi/>
              <w:spacing w:after="0" w:line="240" w:lineRule="auto"/>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 معلومات الاتصال</w:t>
            </w:r>
          </w:p>
        </w:tc>
      </w:tr>
      <w:tr w:rsidR="008D46A4" w:rsidRPr="009A484D" w:rsidTr="00E777CE">
        <w:tc>
          <w:tcPr>
            <w:tcW w:w="6408" w:type="dxa"/>
            <w:gridSpan w:val="2"/>
          </w:tcPr>
          <w:p w:rsidR="000D03E0" w:rsidRPr="009A484D" w:rsidRDefault="002660CD" w:rsidP="0059508C">
            <w:pPr>
              <w:bidi/>
              <w:spacing w:after="0" w:line="240" w:lineRule="auto"/>
              <w:rPr>
                <w:rFonts w:asciiTheme="majorBidi" w:hAnsiTheme="majorBidi" w:cstheme="majorBidi"/>
                <w:b/>
                <w:bCs/>
                <w:sz w:val="28"/>
                <w:szCs w:val="28"/>
                <w:rtl/>
                <w:lang w:bidi="ar-KW"/>
              </w:rPr>
            </w:pPr>
            <w:r w:rsidRPr="009A484D">
              <w:rPr>
                <w:rFonts w:asciiTheme="majorBidi" w:hAnsiTheme="majorBidi" w:cstheme="majorBidi" w:hint="cs"/>
                <w:b/>
                <w:bCs/>
                <w:sz w:val="28"/>
                <w:szCs w:val="28"/>
                <w:rtl/>
                <w:lang w:bidi="ar-KW"/>
              </w:rPr>
              <w:t xml:space="preserve">    </w:t>
            </w:r>
          </w:p>
          <w:p w:rsidR="002660CD" w:rsidRPr="009A484D" w:rsidRDefault="002660CD" w:rsidP="00F7333D">
            <w:pPr>
              <w:bidi/>
              <w:spacing w:after="0" w:line="240" w:lineRule="auto"/>
              <w:rPr>
                <w:rFonts w:asciiTheme="majorBidi" w:hAnsiTheme="majorBidi" w:cstheme="majorBidi"/>
                <w:b/>
                <w:bCs/>
                <w:sz w:val="28"/>
                <w:szCs w:val="28"/>
                <w:lang w:bidi="ar-KW"/>
              </w:rPr>
            </w:pPr>
            <w:r w:rsidRPr="009A484D">
              <w:rPr>
                <w:rFonts w:asciiTheme="majorBidi" w:hAnsiTheme="majorBidi" w:cstheme="majorBidi" w:hint="cs"/>
                <w:b/>
                <w:bCs/>
                <w:sz w:val="28"/>
                <w:szCs w:val="28"/>
                <w:rtl/>
                <w:lang w:bidi="ar-KW"/>
              </w:rPr>
              <w:t xml:space="preserve">      (</w:t>
            </w:r>
            <w:r w:rsidR="00F7333D">
              <w:rPr>
                <w:rFonts w:asciiTheme="majorBidi" w:hAnsiTheme="majorBidi" w:cstheme="majorBidi"/>
                <w:b/>
                <w:bCs/>
                <w:sz w:val="28"/>
                <w:szCs w:val="28"/>
                <w:lang w:bidi="ar-KW"/>
              </w:rPr>
              <w:t>3</w:t>
            </w:r>
            <w:r w:rsidRPr="009A484D">
              <w:rPr>
                <w:rFonts w:asciiTheme="majorBidi" w:hAnsiTheme="majorBidi" w:cstheme="majorBidi" w:hint="cs"/>
                <w:b/>
                <w:bCs/>
                <w:sz w:val="28"/>
                <w:szCs w:val="28"/>
                <w:rtl/>
                <w:lang w:bidi="ar-KW"/>
              </w:rPr>
              <w:t>)</w:t>
            </w:r>
            <w:r w:rsidR="006F37D0" w:rsidRPr="009A484D">
              <w:rPr>
                <w:rFonts w:asciiTheme="majorBidi" w:hAnsiTheme="majorBidi" w:cstheme="majorBidi" w:hint="cs"/>
                <w:b/>
                <w:bCs/>
                <w:sz w:val="28"/>
                <w:szCs w:val="28"/>
                <w:rtl/>
                <w:lang w:bidi="ar-KW"/>
              </w:rPr>
              <w:t xml:space="preserve"> ساعات</w:t>
            </w:r>
          </w:p>
          <w:p w:rsidR="008D46A4" w:rsidRPr="009A484D" w:rsidRDefault="000D03E0" w:rsidP="000D03E0">
            <w:pPr>
              <w:tabs>
                <w:tab w:val="left" w:pos="2096"/>
              </w:tabs>
              <w:bidi/>
              <w:rPr>
                <w:rFonts w:asciiTheme="majorBidi" w:hAnsiTheme="majorBidi" w:cstheme="majorBidi"/>
                <w:sz w:val="28"/>
                <w:szCs w:val="28"/>
                <w:lang w:bidi="ar-KW"/>
              </w:rPr>
            </w:pPr>
            <w:r w:rsidRPr="009A484D">
              <w:rPr>
                <w:rFonts w:asciiTheme="majorBidi" w:hAnsiTheme="majorBidi" w:cstheme="majorBidi"/>
                <w:sz w:val="28"/>
                <w:szCs w:val="28"/>
                <w:rtl/>
                <w:lang w:bidi="ar-KW"/>
              </w:rPr>
              <w:tab/>
            </w:r>
          </w:p>
        </w:tc>
        <w:tc>
          <w:tcPr>
            <w:tcW w:w="2685" w:type="dxa"/>
          </w:tcPr>
          <w:p w:rsidR="00B6542D" w:rsidRPr="009A484D" w:rsidRDefault="00B6542D" w:rsidP="0059508C">
            <w:pPr>
              <w:bidi/>
              <w:spacing w:after="0" w:line="240" w:lineRule="auto"/>
              <w:rPr>
                <w:rFonts w:asciiTheme="majorBidi" w:hAnsiTheme="majorBidi" w:cstheme="majorBidi"/>
                <w:b/>
                <w:bCs/>
                <w:sz w:val="28"/>
                <w:szCs w:val="28"/>
                <w:rtl/>
                <w:lang w:bidi="ar-KW"/>
              </w:rPr>
            </w:pPr>
            <w:r w:rsidRPr="009A484D">
              <w:rPr>
                <w:rFonts w:asciiTheme="majorBidi" w:hAnsiTheme="majorBidi" w:cstheme="majorBidi"/>
                <w:b/>
                <w:bCs/>
                <w:sz w:val="28"/>
                <w:szCs w:val="28"/>
                <w:rtl/>
                <w:lang w:bidi="ar-KW"/>
              </w:rPr>
              <w:t>5. ال</w:t>
            </w:r>
            <w:r w:rsidR="00EB1AE0" w:rsidRPr="009A484D">
              <w:rPr>
                <w:rFonts w:asciiTheme="majorBidi" w:hAnsiTheme="majorBidi" w:cstheme="majorBidi" w:hint="cs"/>
                <w:b/>
                <w:bCs/>
                <w:sz w:val="28"/>
                <w:szCs w:val="28"/>
                <w:rtl/>
                <w:lang w:bidi="ar-KW"/>
              </w:rPr>
              <w:t>وحدات</w:t>
            </w:r>
            <w:r w:rsidR="00A87EA1" w:rsidRPr="009A484D">
              <w:rPr>
                <w:rFonts w:asciiTheme="majorBidi" w:hAnsiTheme="majorBidi" w:cstheme="majorBidi" w:hint="cs"/>
                <w:b/>
                <w:bCs/>
                <w:sz w:val="28"/>
                <w:szCs w:val="28"/>
                <w:rtl/>
                <w:lang w:bidi="ar-KW"/>
              </w:rPr>
              <w:t xml:space="preserve"> </w:t>
            </w:r>
            <w:r w:rsidR="004D421F" w:rsidRPr="009A484D">
              <w:rPr>
                <w:rFonts w:asciiTheme="majorBidi" w:hAnsiTheme="majorBidi" w:cstheme="majorBidi" w:hint="cs"/>
                <w:b/>
                <w:bCs/>
                <w:sz w:val="28"/>
                <w:szCs w:val="28"/>
                <w:rtl/>
                <w:lang w:bidi="ar-KW"/>
              </w:rPr>
              <w:t xml:space="preserve">الدراسیە </w:t>
            </w:r>
            <w:r w:rsidRPr="009A484D">
              <w:rPr>
                <w:rFonts w:asciiTheme="majorBidi" w:hAnsiTheme="majorBidi" w:cstheme="majorBidi"/>
                <w:b/>
                <w:bCs/>
                <w:sz w:val="28"/>
                <w:szCs w:val="28"/>
                <w:rtl/>
                <w:lang w:bidi="ar-KW"/>
              </w:rPr>
              <w:t>(بالساعة) خلال الاسبوع</w:t>
            </w:r>
          </w:p>
          <w:p w:rsidR="00B6542D" w:rsidRPr="009A484D" w:rsidRDefault="00B6542D" w:rsidP="0059508C">
            <w:pPr>
              <w:bidi/>
              <w:spacing w:after="0" w:line="240" w:lineRule="auto"/>
              <w:rPr>
                <w:rFonts w:asciiTheme="majorBidi" w:hAnsiTheme="majorBidi" w:cstheme="majorBidi"/>
                <w:b/>
                <w:bCs/>
                <w:sz w:val="28"/>
                <w:szCs w:val="28"/>
                <w:rtl/>
                <w:lang w:bidi="ar-KW"/>
              </w:rPr>
            </w:pPr>
          </w:p>
          <w:p w:rsidR="00B6542D" w:rsidRPr="009A484D" w:rsidRDefault="00B6542D" w:rsidP="0059508C">
            <w:pPr>
              <w:bidi/>
              <w:spacing w:after="0" w:line="240" w:lineRule="auto"/>
              <w:rPr>
                <w:rFonts w:asciiTheme="majorBidi" w:hAnsiTheme="majorBidi" w:cstheme="majorBidi"/>
                <w:b/>
                <w:bCs/>
                <w:sz w:val="28"/>
                <w:szCs w:val="28"/>
                <w:rtl/>
                <w:lang w:bidi="ar-KW"/>
              </w:rPr>
            </w:pPr>
          </w:p>
          <w:p w:rsidR="008D46A4" w:rsidRPr="009A484D" w:rsidRDefault="008D46A4" w:rsidP="0059508C">
            <w:pPr>
              <w:bidi/>
              <w:spacing w:after="0" w:line="240" w:lineRule="auto"/>
              <w:rPr>
                <w:rFonts w:asciiTheme="majorBidi" w:hAnsiTheme="majorBidi" w:cstheme="majorBidi"/>
                <w:b/>
                <w:bCs/>
                <w:sz w:val="28"/>
                <w:szCs w:val="28"/>
                <w:lang w:bidi="ar-KW"/>
              </w:rPr>
            </w:pPr>
          </w:p>
        </w:tc>
      </w:tr>
      <w:tr w:rsidR="008D46A4" w:rsidRPr="009A484D" w:rsidTr="00E777CE">
        <w:tc>
          <w:tcPr>
            <w:tcW w:w="6408" w:type="dxa"/>
            <w:gridSpan w:val="2"/>
          </w:tcPr>
          <w:p w:rsidR="008D46A4" w:rsidRPr="009A484D" w:rsidRDefault="006F37D0" w:rsidP="00F7333D">
            <w:pPr>
              <w:bidi/>
              <w:spacing w:after="0" w:line="240" w:lineRule="auto"/>
              <w:rPr>
                <w:rFonts w:asciiTheme="majorBidi" w:hAnsiTheme="majorBidi" w:cstheme="majorBidi"/>
                <w:b/>
                <w:bCs/>
                <w:sz w:val="28"/>
                <w:szCs w:val="28"/>
                <w:lang w:val="en-US" w:bidi="ar-KW"/>
              </w:rPr>
            </w:pPr>
            <w:r w:rsidRPr="009A484D">
              <w:rPr>
                <w:rFonts w:asciiTheme="majorBidi" w:hAnsiTheme="majorBidi" w:cstheme="majorBidi" w:hint="cs"/>
                <w:b/>
                <w:bCs/>
                <w:sz w:val="28"/>
                <w:szCs w:val="28"/>
                <w:rtl/>
                <w:lang w:val="en-US" w:bidi="ar-KW"/>
              </w:rPr>
              <w:t xml:space="preserve">      (</w:t>
            </w:r>
            <w:r w:rsidR="00F7333D">
              <w:rPr>
                <w:rFonts w:asciiTheme="majorBidi" w:hAnsiTheme="majorBidi" w:cstheme="majorBidi"/>
                <w:b/>
                <w:bCs/>
                <w:sz w:val="28"/>
                <w:szCs w:val="28"/>
                <w:lang w:val="en-US" w:bidi="ar-KW"/>
              </w:rPr>
              <w:t>9</w:t>
            </w:r>
            <w:r w:rsidRPr="009A484D">
              <w:rPr>
                <w:rFonts w:asciiTheme="majorBidi" w:hAnsiTheme="majorBidi" w:cstheme="majorBidi" w:hint="cs"/>
                <w:b/>
                <w:bCs/>
                <w:sz w:val="28"/>
                <w:szCs w:val="28"/>
                <w:rtl/>
                <w:lang w:val="en-US" w:bidi="ar-KW"/>
              </w:rPr>
              <w:t>) ساعات</w:t>
            </w:r>
          </w:p>
        </w:tc>
        <w:tc>
          <w:tcPr>
            <w:tcW w:w="2685" w:type="dxa"/>
          </w:tcPr>
          <w:p w:rsidR="00053C1C" w:rsidRPr="009A484D" w:rsidRDefault="00053C1C" w:rsidP="00053C1C">
            <w:pPr>
              <w:bidi/>
              <w:spacing w:after="0" w:line="240" w:lineRule="auto"/>
              <w:rPr>
                <w:rFonts w:asciiTheme="majorBidi" w:hAnsiTheme="majorBidi" w:cstheme="majorBidi"/>
                <w:b/>
                <w:bCs/>
                <w:sz w:val="28"/>
                <w:szCs w:val="28"/>
                <w:rtl/>
                <w:lang w:bidi="ar-KW"/>
              </w:rPr>
            </w:pPr>
            <w:r w:rsidRPr="009A484D">
              <w:rPr>
                <w:rFonts w:asciiTheme="majorBidi" w:hAnsiTheme="majorBidi" w:cstheme="majorBidi"/>
                <w:b/>
                <w:bCs/>
                <w:sz w:val="28"/>
                <w:szCs w:val="28"/>
                <w:rtl/>
                <w:lang w:bidi="ar-KW"/>
              </w:rPr>
              <w:t>6. عدد ساعات العمل</w:t>
            </w:r>
          </w:p>
          <w:p w:rsidR="008D46A4" w:rsidRPr="009A484D" w:rsidRDefault="008D46A4" w:rsidP="00053C1C">
            <w:pPr>
              <w:bidi/>
              <w:spacing w:after="0" w:line="240" w:lineRule="auto"/>
              <w:rPr>
                <w:rFonts w:asciiTheme="majorBidi" w:hAnsiTheme="majorBidi" w:cstheme="majorBidi"/>
                <w:b/>
                <w:bCs/>
                <w:sz w:val="28"/>
                <w:szCs w:val="28"/>
                <w:lang w:bidi="ar-IQ"/>
              </w:rPr>
            </w:pPr>
          </w:p>
        </w:tc>
      </w:tr>
      <w:tr w:rsidR="008D46A4" w:rsidRPr="009A484D" w:rsidTr="00D753A4">
        <w:trPr>
          <w:trHeight w:val="568"/>
        </w:trPr>
        <w:tc>
          <w:tcPr>
            <w:tcW w:w="6408" w:type="dxa"/>
            <w:gridSpan w:val="2"/>
          </w:tcPr>
          <w:p w:rsidR="008D46A4" w:rsidRPr="009A484D" w:rsidRDefault="008D46A4" w:rsidP="00496757">
            <w:pPr>
              <w:bidi/>
              <w:spacing w:after="0" w:line="240" w:lineRule="auto"/>
              <w:rPr>
                <w:rFonts w:asciiTheme="majorBidi" w:hAnsiTheme="majorBidi" w:cstheme="majorBidi"/>
                <w:b/>
                <w:bCs/>
                <w:sz w:val="28"/>
                <w:szCs w:val="28"/>
                <w:lang w:val="en-US" w:bidi="ar-KW"/>
              </w:rPr>
            </w:pPr>
          </w:p>
        </w:tc>
        <w:tc>
          <w:tcPr>
            <w:tcW w:w="2685" w:type="dxa"/>
          </w:tcPr>
          <w:p w:rsidR="008D46A4" w:rsidRPr="009A484D" w:rsidRDefault="00496757" w:rsidP="00496757">
            <w:pPr>
              <w:bidi/>
              <w:spacing w:after="0" w:line="240" w:lineRule="auto"/>
              <w:rPr>
                <w:rFonts w:asciiTheme="majorBidi" w:hAnsiTheme="majorBidi" w:cstheme="majorBidi"/>
                <w:b/>
                <w:bCs/>
                <w:sz w:val="28"/>
                <w:szCs w:val="28"/>
                <w:lang w:val="en-US" w:bidi="ar-KW"/>
              </w:rPr>
            </w:pPr>
            <w:r w:rsidRPr="009A484D">
              <w:rPr>
                <w:rFonts w:asciiTheme="majorBidi" w:hAnsiTheme="majorBidi" w:cstheme="majorBidi"/>
                <w:b/>
                <w:bCs/>
                <w:sz w:val="28"/>
                <w:szCs w:val="28"/>
                <w:rtl/>
                <w:lang w:bidi="ar-KW"/>
              </w:rPr>
              <w:t>7. رمز المادة</w:t>
            </w:r>
            <w:r w:rsidR="00D21AA0" w:rsidRPr="009A484D">
              <w:rPr>
                <w:rFonts w:asciiTheme="majorBidi" w:hAnsiTheme="majorBidi" w:cstheme="majorBidi" w:hint="cs"/>
                <w:b/>
                <w:bCs/>
                <w:sz w:val="28"/>
                <w:szCs w:val="28"/>
                <w:rtl/>
                <w:lang w:bidi="ar-KW"/>
              </w:rPr>
              <w:t xml:space="preserve"> </w:t>
            </w:r>
            <w:r w:rsidRPr="009A484D">
              <w:rPr>
                <w:rFonts w:asciiTheme="majorBidi" w:hAnsiTheme="majorBidi" w:cstheme="majorBidi"/>
                <w:b/>
                <w:bCs/>
                <w:sz w:val="28"/>
                <w:szCs w:val="28"/>
                <w:lang w:val="en-US" w:bidi="ar-KW"/>
              </w:rPr>
              <w:t>(course code)</w:t>
            </w:r>
          </w:p>
        </w:tc>
      </w:tr>
      <w:tr w:rsidR="008D46A4" w:rsidRPr="009A484D" w:rsidTr="00E777CE">
        <w:tc>
          <w:tcPr>
            <w:tcW w:w="6408" w:type="dxa"/>
            <w:gridSpan w:val="2"/>
          </w:tcPr>
          <w:p w:rsidR="008D46A4" w:rsidRPr="009A484D" w:rsidRDefault="00ED6895" w:rsidP="000D03E0">
            <w:pPr>
              <w:bidi/>
              <w:spacing w:after="0" w:line="240" w:lineRule="auto"/>
              <w:rPr>
                <w:rFonts w:cs="Times New Roman"/>
                <w:b/>
                <w:bCs/>
                <w:sz w:val="28"/>
                <w:szCs w:val="28"/>
                <w:rtl/>
                <w:lang w:val="en-US" w:bidi="ar-IQ"/>
              </w:rPr>
            </w:pPr>
            <w:r w:rsidRPr="009A484D">
              <w:rPr>
                <w:rFonts w:cs="Times New Roman" w:hint="cs"/>
                <w:b/>
                <w:bCs/>
                <w:sz w:val="28"/>
                <w:szCs w:val="28"/>
                <w:rtl/>
                <w:lang w:val="en-US" w:bidi="ar-IQ"/>
              </w:rPr>
              <w:t>المعلومات الشخصية:</w:t>
            </w:r>
          </w:p>
          <w:p w:rsidR="00ED6895" w:rsidRPr="009A484D" w:rsidRDefault="00ED6895" w:rsidP="00F7333D">
            <w:pPr>
              <w:bidi/>
              <w:spacing w:after="0" w:line="240" w:lineRule="auto"/>
              <w:rPr>
                <w:sz w:val="28"/>
                <w:szCs w:val="28"/>
                <w:rtl/>
                <w:lang w:val="en-US" w:bidi="ar-IQ"/>
              </w:rPr>
            </w:pPr>
            <w:r w:rsidRPr="009A484D">
              <w:rPr>
                <w:rFonts w:hint="cs"/>
                <w:sz w:val="28"/>
                <w:szCs w:val="28"/>
                <w:rtl/>
                <w:lang w:val="en-US" w:bidi="ar-IQ"/>
              </w:rPr>
              <w:t xml:space="preserve">الاسم: </w:t>
            </w:r>
            <w:r w:rsidR="00F7333D">
              <w:rPr>
                <w:rFonts w:hint="cs"/>
                <w:sz w:val="28"/>
                <w:szCs w:val="28"/>
                <w:rtl/>
                <w:lang w:val="en-US" w:bidi="ar-IQ"/>
              </w:rPr>
              <w:t>جوتيارعبدالله مصطفى</w:t>
            </w:r>
          </w:p>
          <w:p w:rsidR="00ED6895" w:rsidRPr="009A484D" w:rsidRDefault="00ED6895" w:rsidP="00F7333D">
            <w:pPr>
              <w:bidi/>
              <w:spacing w:after="0" w:line="240" w:lineRule="auto"/>
              <w:rPr>
                <w:sz w:val="28"/>
                <w:szCs w:val="28"/>
                <w:rtl/>
                <w:lang w:val="en-US" w:bidi="ar-IQ"/>
              </w:rPr>
            </w:pPr>
            <w:r w:rsidRPr="009A484D">
              <w:rPr>
                <w:rFonts w:hint="cs"/>
                <w:sz w:val="28"/>
                <w:szCs w:val="28"/>
                <w:rtl/>
                <w:lang w:val="en-US" w:bidi="ar-IQ"/>
              </w:rPr>
              <w:t>تاريخ الميلاد: 2</w:t>
            </w:r>
            <w:r w:rsidR="00F7333D">
              <w:rPr>
                <w:rFonts w:hint="cs"/>
                <w:sz w:val="28"/>
                <w:szCs w:val="28"/>
                <w:rtl/>
                <w:lang w:val="en-US" w:bidi="ar-IQ"/>
              </w:rPr>
              <w:t>4</w:t>
            </w:r>
            <w:r w:rsidRPr="009A484D">
              <w:rPr>
                <w:rFonts w:hint="cs"/>
                <w:sz w:val="28"/>
                <w:szCs w:val="28"/>
                <w:rtl/>
                <w:lang w:val="en-US" w:bidi="ar-IQ"/>
              </w:rPr>
              <w:t>/</w:t>
            </w:r>
            <w:r w:rsidR="00F7333D">
              <w:rPr>
                <w:rFonts w:hint="cs"/>
                <w:sz w:val="28"/>
                <w:szCs w:val="28"/>
                <w:rtl/>
                <w:lang w:val="en-US" w:bidi="ar-IQ"/>
              </w:rPr>
              <w:t>5</w:t>
            </w:r>
            <w:r w:rsidRPr="009A484D">
              <w:rPr>
                <w:rFonts w:hint="cs"/>
                <w:sz w:val="28"/>
                <w:szCs w:val="28"/>
                <w:rtl/>
                <w:lang w:val="en-US" w:bidi="ar-IQ"/>
              </w:rPr>
              <w:t>/</w:t>
            </w:r>
            <w:r w:rsidR="00F7333D">
              <w:rPr>
                <w:rFonts w:hint="cs"/>
                <w:sz w:val="28"/>
                <w:szCs w:val="28"/>
                <w:rtl/>
                <w:lang w:val="en-US" w:bidi="ar-IQ"/>
              </w:rPr>
              <w:t>1980</w:t>
            </w:r>
          </w:p>
          <w:p w:rsidR="00ED6895" w:rsidRPr="009A484D" w:rsidRDefault="00ED6895" w:rsidP="00ED6895">
            <w:pPr>
              <w:bidi/>
              <w:spacing w:after="0" w:line="240" w:lineRule="auto"/>
              <w:rPr>
                <w:b/>
                <w:bCs/>
                <w:sz w:val="28"/>
                <w:szCs w:val="28"/>
                <w:rtl/>
                <w:lang w:val="en-US" w:bidi="ar-IQ"/>
              </w:rPr>
            </w:pPr>
            <w:r w:rsidRPr="009A484D">
              <w:rPr>
                <w:rFonts w:hint="cs"/>
                <w:b/>
                <w:bCs/>
                <w:sz w:val="28"/>
                <w:szCs w:val="28"/>
                <w:rtl/>
                <w:lang w:val="en-US" w:bidi="ar-IQ"/>
              </w:rPr>
              <w:t>وسائل الاتصال:</w:t>
            </w:r>
          </w:p>
          <w:p w:rsidR="00ED6895" w:rsidRPr="009A484D" w:rsidRDefault="00ED6895" w:rsidP="00ED6895">
            <w:pPr>
              <w:bidi/>
              <w:spacing w:after="0" w:line="240" w:lineRule="auto"/>
              <w:rPr>
                <w:sz w:val="28"/>
                <w:szCs w:val="28"/>
                <w:rtl/>
                <w:lang w:val="en-US" w:bidi="ar-IQ"/>
              </w:rPr>
            </w:pPr>
            <w:r w:rsidRPr="009A484D">
              <w:rPr>
                <w:rFonts w:hint="cs"/>
                <w:sz w:val="28"/>
                <w:szCs w:val="28"/>
                <w:rtl/>
                <w:lang w:val="en-US" w:bidi="ar-IQ"/>
              </w:rPr>
              <w:t>عنوان السكن: كوردستان العراق- دهوك</w:t>
            </w:r>
          </w:p>
          <w:p w:rsidR="00ED6895" w:rsidRPr="009A484D" w:rsidRDefault="00ED6895" w:rsidP="00F7333D">
            <w:pPr>
              <w:bidi/>
              <w:spacing w:after="0" w:line="240" w:lineRule="auto"/>
              <w:rPr>
                <w:rFonts w:asciiTheme="majorBidi" w:hAnsiTheme="majorBidi" w:cstheme="majorBidi"/>
                <w:sz w:val="28"/>
                <w:szCs w:val="28"/>
                <w:rtl/>
                <w:lang w:val="en-US" w:bidi="ar-IQ"/>
              </w:rPr>
            </w:pPr>
            <w:r w:rsidRPr="009A484D">
              <w:rPr>
                <w:rFonts w:hint="cs"/>
                <w:sz w:val="28"/>
                <w:szCs w:val="28"/>
                <w:rtl/>
                <w:lang w:val="en-US" w:bidi="ar-IQ"/>
              </w:rPr>
              <w:t xml:space="preserve">الايميل: </w:t>
            </w:r>
            <w:r w:rsidRPr="009A484D">
              <w:rPr>
                <w:rFonts w:asciiTheme="majorBidi" w:hAnsiTheme="majorBidi" w:cstheme="majorBidi"/>
                <w:sz w:val="28"/>
                <w:szCs w:val="28"/>
                <w:rtl/>
                <w:lang w:bidi="ar-KW"/>
              </w:rPr>
              <w:t>:</w:t>
            </w:r>
            <w:r w:rsidR="00F7333D">
              <w:rPr>
                <w:rFonts w:asciiTheme="majorBidi" w:hAnsiTheme="majorBidi" w:cstheme="majorBidi" w:hint="cs"/>
                <w:sz w:val="28"/>
                <w:szCs w:val="28"/>
                <w:rtl/>
                <w:lang w:bidi="ar-KW"/>
              </w:rPr>
              <w:t xml:space="preserve"> </w:t>
            </w:r>
            <w:r w:rsidR="00F7333D">
              <w:rPr>
                <w:rFonts w:asciiTheme="majorBidi" w:hAnsiTheme="majorBidi" w:cstheme="majorBidi"/>
                <w:sz w:val="28"/>
                <w:szCs w:val="28"/>
                <w:lang w:val="en-US" w:bidi="ar-KW"/>
              </w:rPr>
              <w:t>@uod.ac</w:t>
            </w:r>
            <w:r w:rsidRPr="009A484D">
              <w:rPr>
                <w:rFonts w:asciiTheme="majorBidi" w:hAnsiTheme="majorBidi" w:cstheme="majorBidi" w:hint="cs"/>
                <w:sz w:val="28"/>
                <w:szCs w:val="28"/>
                <w:rtl/>
                <w:lang w:bidi="ar-KW"/>
              </w:rPr>
              <w:t xml:space="preserve"> </w:t>
            </w:r>
            <w:r w:rsidR="00F7333D">
              <w:rPr>
                <w:rFonts w:asciiTheme="majorBidi" w:hAnsiTheme="majorBidi" w:cstheme="majorBidi"/>
                <w:sz w:val="28"/>
                <w:szCs w:val="28"/>
                <w:lang w:val="en-US" w:bidi="ar-KW"/>
              </w:rPr>
              <w:t>jutyar.mustafa</w:t>
            </w:r>
          </w:p>
          <w:p w:rsidR="00ED6895" w:rsidRPr="009A484D" w:rsidRDefault="00ED6895" w:rsidP="00F7333D">
            <w:pPr>
              <w:bidi/>
              <w:spacing w:after="0" w:line="240" w:lineRule="auto"/>
              <w:rPr>
                <w:b/>
                <w:bCs/>
                <w:sz w:val="28"/>
                <w:szCs w:val="28"/>
                <w:lang w:val="en-US" w:bidi="ar-IQ"/>
              </w:rPr>
            </w:pPr>
            <w:r w:rsidRPr="009A484D">
              <w:rPr>
                <w:rFonts w:hint="cs"/>
                <w:sz w:val="28"/>
                <w:szCs w:val="28"/>
                <w:rtl/>
                <w:lang w:val="en-US" w:bidi="ar-IQ"/>
              </w:rPr>
              <w:t xml:space="preserve">موبايل: </w:t>
            </w:r>
            <w:r w:rsidRPr="009A484D">
              <w:rPr>
                <w:sz w:val="28"/>
                <w:szCs w:val="28"/>
                <w:lang w:val="en-US" w:bidi="ar-IQ"/>
              </w:rPr>
              <w:t>0750457</w:t>
            </w:r>
            <w:r w:rsidR="00F7333D">
              <w:rPr>
                <w:sz w:val="28"/>
                <w:szCs w:val="28"/>
                <w:lang w:val="en-US" w:bidi="ar-IQ"/>
              </w:rPr>
              <w:t>3685</w:t>
            </w:r>
          </w:p>
          <w:p w:rsidR="00ED6895" w:rsidRPr="009A484D" w:rsidRDefault="00C51C95" w:rsidP="00ED6895">
            <w:pPr>
              <w:bidi/>
              <w:spacing w:after="0" w:line="240" w:lineRule="auto"/>
              <w:rPr>
                <w:b/>
                <w:bCs/>
                <w:sz w:val="28"/>
                <w:szCs w:val="28"/>
                <w:rtl/>
                <w:lang w:val="en-US" w:bidi="ar-IQ"/>
              </w:rPr>
            </w:pPr>
            <w:r w:rsidRPr="009A484D">
              <w:rPr>
                <w:rFonts w:hint="cs"/>
                <w:b/>
                <w:bCs/>
                <w:sz w:val="28"/>
                <w:szCs w:val="28"/>
                <w:rtl/>
                <w:lang w:val="en-US" w:bidi="ar-IQ"/>
              </w:rPr>
              <w:t>الشهادات:</w:t>
            </w:r>
          </w:p>
          <w:p w:rsidR="00ED6895" w:rsidRPr="009A484D" w:rsidRDefault="00ED6895" w:rsidP="00A16087">
            <w:pPr>
              <w:pStyle w:val="ListParagraph"/>
              <w:numPr>
                <w:ilvl w:val="0"/>
                <w:numId w:val="6"/>
              </w:numPr>
              <w:bidi/>
              <w:spacing w:after="0" w:line="240" w:lineRule="auto"/>
              <w:rPr>
                <w:sz w:val="28"/>
                <w:szCs w:val="28"/>
                <w:lang w:val="en-US" w:bidi="ar-IQ"/>
              </w:rPr>
            </w:pPr>
            <w:r w:rsidRPr="009A484D">
              <w:rPr>
                <w:rFonts w:hint="cs"/>
                <w:sz w:val="28"/>
                <w:szCs w:val="28"/>
                <w:rtl/>
                <w:lang w:val="en-US" w:bidi="ar-IQ"/>
              </w:rPr>
              <w:t xml:space="preserve">الحصول على شهادة الاعدادية من اعدادية </w:t>
            </w:r>
            <w:r w:rsidR="00F7333D">
              <w:rPr>
                <w:rFonts w:hint="cs"/>
                <w:sz w:val="28"/>
                <w:szCs w:val="28"/>
                <w:rtl/>
                <w:lang w:val="en-US" w:bidi="ar-IQ"/>
              </w:rPr>
              <w:t>مه تينا</w:t>
            </w:r>
            <w:r w:rsidRPr="009A484D">
              <w:rPr>
                <w:rFonts w:hint="cs"/>
                <w:sz w:val="28"/>
                <w:szCs w:val="28"/>
                <w:rtl/>
                <w:lang w:val="en-US" w:bidi="ar-IQ"/>
              </w:rPr>
              <w:t>- الفرع الادبي في</w:t>
            </w:r>
            <w:r w:rsidR="00F7333D">
              <w:rPr>
                <w:rFonts w:hint="cs"/>
                <w:sz w:val="28"/>
                <w:szCs w:val="28"/>
                <w:rtl/>
                <w:lang w:val="en-US" w:bidi="ar-IQ"/>
              </w:rPr>
              <w:t xml:space="preserve"> العمادية-</w:t>
            </w:r>
            <w:r w:rsidRPr="009A484D">
              <w:rPr>
                <w:rFonts w:hint="cs"/>
                <w:sz w:val="28"/>
                <w:szCs w:val="28"/>
                <w:rtl/>
                <w:lang w:val="en-US" w:bidi="ar-IQ"/>
              </w:rPr>
              <w:t xml:space="preserve"> دهوك سنة 1997-1998  </w:t>
            </w:r>
            <w:r w:rsidR="00F7333D">
              <w:rPr>
                <w:rFonts w:hint="cs"/>
                <w:sz w:val="28"/>
                <w:szCs w:val="28"/>
                <w:rtl/>
                <w:lang w:val="en-US" w:bidi="ar-IQ"/>
              </w:rPr>
              <w:t>بمجموع 598</w:t>
            </w:r>
            <w:r w:rsidR="009C34DD">
              <w:rPr>
                <w:rFonts w:hint="cs"/>
                <w:sz w:val="28"/>
                <w:szCs w:val="28"/>
                <w:rtl/>
                <w:lang w:val="en-US" w:bidi="ar-IQ"/>
              </w:rPr>
              <w:t>.</w:t>
            </w:r>
          </w:p>
          <w:p w:rsidR="001C69A8" w:rsidRPr="009A484D" w:rsidRDefault="001C69A8" w:rsidP="00A16087">
            <w:pPr>
              <w:pStyle w:val="ListParagraph"/>
              <w:numPr>
                <w:ilvl w:val="0"/>
                <w:numId w:val="6"/>
              </w:numPr>
              <w:bidi/>
              <w:spacing w:after="0" w:line="240" w:lineRule="auto"/>
              <w:rPr>
                <w:sz w:val="28"/>
                <w:szCs w:val="28"/>
                <w:lang w:val="en-US" w:bidi="ar-IQ"/>
              </w:rPr>
            </w:pPr>
            <w:r w:rsidRPr="009A484D">
              <w:rPr>
                <w:rFonts w:hint="cs"/>
                <w:sz w:val="28"/>
                <w:szCs w:val="28"/>
                <w:rtl/>
                <w:lang w:val="en-US" w:bidi="ar-IQ"/>
              </w:rPr>
              <w:t>الحصول على شهادة البكالوريوس في القانون من كلية القانون/ جامعة دهوك سنة 2001-</w:t>
            </w:r>
            <w:r w:rsidR="009C34DD">
              <w:rPr>
                <w:rFonts w:hint="cs"/>
                <w:sz w:val="28"/>
                <w:szCs w:val="28"/>
                <w:rtl/>
                <w:lang w:val="en-US" w:bidi="ar-IQ"/>
              </w:rPr>
              <w:t xml:space="preserve"> </w:t>
            </w:r>
            <w:r w:rsidRPr="009A484D">
              <w:rPr>
                <w:rFonts w:hint="cs"/>
                <w:sz w:val="28"/>
                <w:szCs w:val="28"/>
                <w:rtl/>
                <w:lang w:val="en-US" w:bidi="ar-IQ"/>
              </w:rPr>
              <w:t xml:space="preserve">2002 </w:t>
            </w:r>
            <w:r w:rsidR="009C34DD">
              <w:rPr>
                <w:rFonts w:hint="cs"/>
                <w:sz w:val="28"/>
                <w:szCs w:val="28"/>
                <w:rtl/>
                <w:lang w:val="en-US" w:bidi="ar-IQ"/>
              </w:rPr>
              <w:t>بتقديرجيد جداً و</w:t>
            </w:r>
            <w:r w:rsidRPr="009A484D">
              <w:rPr>
                <w:rFonts w:hint="cs"/>
                <w:sz w:val="28"/>
                <w:szCs w:val="28"/>
                <w:rtl/>
                <w:lang w:val="en-US" w:bidi="ar-IQ"/>
              </w:rPr>
              <w:t xml:space="preserve">بالترتيب </w:t>
            </w:r>
            <w:r w:rsidR="009C34DD">
              <w:rPr>
                <w:rFonts w:hint="cs"/>
                <w:sz w:val="28"/>
                <w:szCs w:val="28"/>
                <w:rtl/>
                <w:lang w:val="en-US" w:bidi="ar-IQ"/>
              </w:rPr>
              <w:t>الثاني</w:t>
            </w:r>
            <w:r w:rsidRPr="009A484D">
              <w:rPr>
                <w:rFonts w:hint="cs"/>
                <w:sz w:val="28"/>
                <w:szCs w:val="28"/>
                <w:rtl/>
                <w:lang w:val="en-US" w:bidi="ar-IQ"/>
              </w:rPr>
              <w:t xml:space="preserve"> على تلك الدفعة.</w:t>
            </w:r>
          </w:p>
          <w:p w:rsidR="007551F4" w:rsidRPr="009A484D" w:rsidRDefault="001C69A8" w:rsidP="00A16087">
            <w:pPr>
              <w:pStyle w:val="ListParagraph"/>
              <w:numPr>
                <w:ilvl w:val="0"/>
                <w:numId w:val="6"/>
              </w:numPr>
              <w:bidi/>
              <w:spacing w:after="0" w:line="240" w:lineRule="auto"/>
              <w:rPr>
                <w:sz w:val="28"/>
                <w:szCs w:val="28"/>
                <w:lang w:val="en-US" w:bidi="ar-IQ"/>
              </w:rPr>
            </w:pPr>
            <w:r w:rsidRPr="009A484D">
              <w:rPr>
                <w:rFonts w:hint="cs"/>
                <w:sz w:val="28"/>
                <w:szCs w:val="28"/>
                <w:rtl/>
                <w:lang w:val="en-US" w:bidi="ar-IQ"/>
              </w:rPr>
              <w:t xml:space="preserve">الحصول على شهادة الماجستير في القانون الخاص من كلية القانون والسياسة / جامعة صلاح الدين </w:t>
            </w:r>
            <w:r w:rsidRPr="009A484D">
              <w:rPr>
                <w:sz w:val="28"/>
                <w:szCs w:val="28"/>
                <w:rtl/>
                <w:lang w:val="en-US" w:bidi="ar-IQ"/>
              </w:rPr>
              <w:t>–</w:t>
            </w:r>
            <w:r w:rsidRPr="009A484D">
              <w:rPr>
                <w:rFonts w:hint="cs"/>
                <w:sz w:val="28"/>
                <w:szCs w:val="28"/>
                <w:rtl/>
                <w:lang w:val="en-US" w:bidi="ar-IQ"/>
              </w:rPr>
              <w:t xml:space="preserve"> اربيل سنة 2008.</w:t>
            </w:r>
          </w:p>
          <w:p w:rsidR="00C51C95" w:rsidRPr="0002114E" w:rsidRDefault="00C51C95" w:rsidP="0002114E">
            <w:pPr>
              <w:bidi/>
              <w:spacing w:after="0" w:line="240" w:lineRule="auto"/>
              <w:rPr>
                <w:b/>
                <w:bCs/>
                <w:sz w:val="28"/>
                <w:szCs w:val="28"/>
                <w:lang w:val="en-US" w:bidi="ar-IQ"/>
              </w:rPr>
            </w:pPr>
            <w:r w:rsidRPr="009A484D">
              <w:rPr>
                <w:rFonts w:hint="cs"/>
                <w:b/>
                <w:bCs/>
                <w:sz w:val="28"/>
                <w:szCs w:val="28"/>
                <w:rtl/>
                <w:lang w:val="en-US" w:bidi="ar-IQ"/>
              </w:rPr>
              <w:t>التحصيل العلمي: مدرس مساعد</w:t>
            </w:r>
          </w:p>
          <w:p w:rsidR="007551F4" w:rsidRPr="009A484D" w:rsidRDefault="007551F4" w:rsidP="007551F4">
            <w:pPr>
              <w:bidi/>
              <w:spacing w:after="0" w:line="240" w:lineRule="auto"/>
              <w:rPr>
                <w:b/>
                <w:bCs/>
                <w:sz w:val="28"/>
                <w:szCs w:val="28"/>
                <w:rtl/>
                <w:lang w:val="en-US" w:bidi="ar-IQ"/>
              </w:rPr>
            </w:pPr>
            <w:r w:rsidRPr="009A484D">
              <w:rPr>
                <w:rFonts w:hint="cs"/>
                <w:b/>
                <w:bCs/>
                <w:sz w:val="28"/>
                <w:szCs w:val="28"/>
                <w:rtl/>
                <w:lang w:val="en-US" w:bidi="ar-IQ"/>
              </w:rPr>
              <w:t>المواد التي قمت بتدريسها:</w:t>
            </w:r>
          </w:p>
          <w:p w:rsidR="007551F4" w:rsidRPr="009A484D" w:rsidRDefault="009C34DD" w:rsidP="00A16087">
            <w:pPr>
              <w:pStyle w:val="ListParagraph"/>
              <w:numPr>
                <w:ilvl w:val="0"/>
                <w:numId w:val="7"/>
              </w:numPr>
              <w:bidi/>
              <w:spacing w:after="0" w:line="240" w:lineRule="auto"/>
              <w:rPr>
                <w:sz w:val="28"/>
                <w:szCs w:val="28"/>
                <w:lang w:val="en-US" w:bidi="ar-IQ"/>
              </w:rPr>
            </w:pPr>
            <w:r>
              <w:rPr>
                <w:rFonts w:hint="cs"/>
                <w:sz w:val="28"/>
                <w:szCs w:val="28"/>
                <w:rtl/>
                <w:lang w:val="en-US" w:bidi="ar-IQ"/>
              </w:rPr>
              <w:t xml:space="preserve">قوانين الخدمة المدنية </w:t>
            </w:r>
            <w:r>
              <w:rPr>
                <w:sz w:val="28"/>
                <w:szCs w:val="28"/>
                <w:rtl/>
                <w:lang w:val="en-US" w:bidi="ar-IQ"/>
              </w:rPr>
              <w:t>–</w:t>
            </w:r>
            <w:r>
              <w:rPr>
                <w:rFonts w:hint="cs"/>
                <w:sz w:val="28"/>
                <w:szCs w:val="28"/>
                <w:rtl/>
                <w:lang w:val="en-US" w:bidi="ar-IQ"/>
              </w:rPr>
              <w:t xml:space="preserve"> المعهد الفني </w:t>
            </w:r>
            <w:r>
              <w:rPr>
                <w:sz w:val="28"/>
                <w:szCs w:val="28"/>
                <w:rtl/>
                <w:lang w:val="en-US" w:bidi="ar-IQ"/>
              </w:rPr>
              <w:t>–</w:t>
            </w:r>
            <w:r>
              <w:rPr>
                <w:rFonts w:hint="cs"/>
                <w:sz w:val="28"/>
                <w:szCs w:val="28"/>
                <w:rtl/>
                <w:lang w:val="en-US" w:bidi="ar-IQ"/>
              </w:rPr>
              <w:t xml:space="preserve"> ئاميديى.</w:t>
            </w:r>
          </w:p>
          <w:p w:rsidR="001C69A8" w:rsidRPr="009A484D" w:rsidRDefault="007551F4" w:rsidP="007E3384">
            <w:pPr>
              <w:pStyle w:val="ListParagraph"/>
              <w:numPr>
                <w:ilvl w:val="0"/>
                <w:numId w:val="7"/>
              </w:numPr>
              <w:bidi/>
              <w:spacing w:after="0" w:line="240" w:lineRule="auto"/>
              <w:rPr>
                <w:sz w:val="28"/>
                <w:szCs w:val="28"/>
                <w:lang w:val="en-US" w:bidi="ar-IQ"/>
              </w:rPr>
            </w:pPr>
            <w:r w:rsidRPr="009A484D">
              <w:rPr>
                <w:rFonts w:hint="cs"/>
                <w:sz w:val="28"/>
                <w:szCs w:val="28"/>
                <w:rtl/>
                <w:lang w:val="en-US" w:bidi="ar-IQ"/>
              </w:rPr>
              <w:t xml:space="preserve">المدخل لدراسة القانون </w:t>
            </w:r>
            <w:r w:rsidR="009C34DD">
              <w:rPr>
                <w:sz w:val="28"/>
                <w:szCs w:val="28"/>
                <w:rtl/>
                <w:lang w:val="en-US" w:bidi="ar-IQ"/>
              </w:rPr>
              <w:t>–</w:t>
            </w:r>
            <w:r w:rsidR="009C34DD">
              <w:rPr>
                <w:rFonts w:hint="cs"/>
                <w:sz w:val="28"/>
                <w:szCs w:val="28"/>
                <w:rtl/>
                <w:lang w:val="en-US" w:bidi="ar-IQ"/>
              </w:rPr>
              <w:t xml:space="preserve"> كلية القانون الصباحية و</w:t>
            </w:r>
            <w:r w:rsidRPr="009A484D">
              <w:rPr>
                <w:rFonts w:hint="cs"/>
                <w:sz w:val="28"/>
                <w:szCs w:val="28"/>
                <w:rtl/>
                <w:lang w:val="en-US" w:bidi="ar-IQ"/>
              </w:rPr>
              <w:t xml:space="preserve"> المسائية جامعة دهوك 2</w:t>
            </w:r>
            <w:r w:rsidR="009C34DD">
              <w:rPr>
                <w:rFonts w:hint="cs"/>
                <w:sz w:val="28"/>
                <w:szCs w:val="28"/>
                <w:rtl/>
                <w:lang w:val="en-US" w:bidi="ar-IQ"/>
              </w:rPr>
              <w:t>011</w:t>
            </w:r>
            <w:r w:rsidRPr="009A484D">
              <w:rPr>
                <w:rFonts w:hint="cs"/>
                <w:sz w:val="28"/>
                <w:szCs w:val="28"/>
                <w:rtl/>
                <w:lang w:val="en-US" w:bidi="ar-IQ"/>
              </w:rPr>
              <w:t>-201</w:t>
            </w:r>
            <w:r w:rsidR="009C34DD">
              <w:rPr>
                <w:rFonts w:hint="cs"/>
                <w:sz w:val="28"/>
                <w:szCs w:val="28"/>
                <w:rtl/>
                <w:lang w:val="en-US" w:bidi="ar-IQ"/>
              </w:rPr>
              <w:t>2و2012-2013و2013-2014</w:t>
            </w:r>
          </w:p>
          <w:p w:rsidR="007551F4" w:rsidRPr="009A484D" w:rsidRDefault="009C34DD" w:rsidP="00A16087">
            <w:pPr>
              <w:pStyle w:val="ListParagraph"/>
              <w:numPr>
                <w:ilvl w:val="0"/>
                <w:numId w:val="7"/>
              </w:numPr>
              <w:bidi/>
              <w:spacing w:after="0" w:line="240" w:lineRule="auto"/>
              <w:rPr>
                <w:sz w:val="28"/>
                <w:szCs w:val="28"/>
                <w:lang w:val="en-US" w:bidi="ar-IQ"/>
              </w:rPr>
            </w:pPr>
            <w:r>
              <w:rPr>
                <w:rFonts w:hint="cs"/>
                <w:sz w:val="28"/>
                <w:szCs w:val="28"/>
                <w:rtl/>
                <w:lang w:val="en-US" w:bidi="ar-IQ"/>
              </w:rPr>
              <w:t>تاريخ القانون</w:t>
            </w:r>
            <w:r w:rsidR="007551F4" w:rsidRPr="009A484D">
              <w:rPr>
                <w:rFonts w:hint="cs"/>
                <w:sz w:val="28"/>
                <w:szCs w:val="28"/>
                <w:rtl/>
                <w:lang w:val="en-US" w:bidi="ar-IQ"/>
              </w:rPr>
              <w:t>/</w:t>
            </w:r>
            <w:r>
              <w:rPr>
                <w:rFonts w:hint="cs"/>
                <w:sz w:val="28"/>
                <w:szCs w:val="28"/>
                <w:rtl/>
                <w:lang w:val="en-US" w:bidi="ar-IQ"/>
              </w:rPr>
              <w:t xml:space="preserve"> كلية القانون الصباحية والمسائية-</w:t>
            </w:r>
            <w:r w:rsidR="007551F4" w:rsidRPr="009A484D">
              <w:rPr>
                <w:rFonts w:hint="cs"/>
                <w:sz w:val="28"/>
                <w:szCs w:val="28"/>
                <w:rtl/>
                <w:lang w:val="en-US" w:bidi="ar-IQ"/>
              </w:rPr>
              <w:t xml:space="preserve"> جامعة دهوك</w:t>
            </w:r>
            <w:r>
              <w:rPr>
                <w:rFonts w:hint="cs"/>
                <w:sz w:val="28"/>
                <w:szCs w:val="28"/>
                <w:rtl/>
                <w:lang w:val="en-US" w:bidi="ar-IQ"/>
              </w:rPr>
              <w:t xml:space="preserve"> </w:t>
            </w:r>
            <w:r>
              <w:rPr>
                <w:rFonts w:hint="cs"/>
                <w:sz w:val="28"/>
                <w:szCs w:val="28"/>
                <w:rtl/>
                <w:lang w:val="en-US" w:bidi="ar-IQ"/>
              </w:rPr>
              <w:lastRenderedPageBreak/>
              <w:t>2009- 2010</w:t>
            </w:r>
          </w:p>
          <w:p w:rsidR="007551F4" w:rsidRPr="00E562AB" w:rsidRDefault="009C34DD" w:rsidP="00E562AB">
            <w:pPr>
              <w:pStyle w:val="ListParagraph"/>
              <w:numPr>
                <w:ilvl w:val="0"/>
                <w:numId w:val="7"/>
              </w:numPr>
              <w:bidi/>
              <w:spacing w:after="0" w:line="240" w:lineRule="auto"/>
              <w:rPr>
                <w:sz w:val="28"/>
                <w:szCs w:val="28"/>
                <w:rtl/>
                <w:lang w:val="en-US" w:bidi="ar-IQ"/>
              </w:rPr>
            </w:pPr>
            <w:r>
              <w:rPr>
                <w:rFonts w:hint="cs"/>
                <w:sz w:val="28"/>
                <w:szCs w:val="28"/>
                <w:rtl/>
                <w:lang w:val="en-US" w:bidi="ar-IQ"/>
              </w:rPr>
              <w:t xml:space="preserve">قانون المرافعات المدنية وقانون الاثبات </w:t>
            </w:r>
            <w:r>
              <w:rPr>
                <w:sz w:val="28"/>
                <w:szCs w:val="28"/>
                <w:rtl/>
                <w:lang w:val="en-US" w:bidi="ar-IQ"/>
              </w:rPr>
              <w:t>–</w:t>
            </w:r>
            <w:r>
              <w:rPr>
                <w:rFonts w:hint="cs"/>
                <w:sz w:val="28"/>
                <w:szCs w:val="28"/>
                <w:rtl/>
                <w:lang w:val="en-US" w:bidi="ar-IQ"/>
              </w:rPr>
              <w:t>كلية القانون الصباحية والمسائية</w:t>
            </w:r>
            <w:r>
              <w:rPr>
                <w:sz w:val="28"/>
                <w:szCs w:val="28"/>
                <w:rtl/>
                <w:lang w:val="en-US" w:bidi="ar-IQ"/>
              </w:rPr>
              <w:t>–</w:t>
            </w:r>
            <w:r>
              <w:rPr>
                <w:rFonts w:hint="cs"/>
                <w:sz w:val="28"/>
                <w:szCs w:val="28"/>
                <w:rtl/>
                <w:lang w:val="en-US" w:bidi="ar-IQ"/>
              </w:rPr>
              <w:t xml:space="preserve"> جامعة دهوك </w:t>
            </w:r>
            <w:r>
              <w:rPr>
                <w:sz w:val="28"/>
                <w:szCs w:val="28"/>
                <w:rtl/>
                <w:lang w:val="en-US" w:bidi="ar-IQ"/>
              </w:rPr>
              <w:t>–</w:t>
            </w:r>
            <w:r>
              <w:rPr>
                <w:rFonts w:hint="cs"/>
                <w:sz w:val="28"/>
                <w:szCs w:val="28"/>
                <w:rtl/>
                <w:lang w:val="en-US" w:bidi="ar-IQ"/>
              </w:rPr>
              <w:t xml:space="preserve"> سنة 2010-2011</w:t>
            </w:r>
            <w:r w:rsidR="00E562AB">
              <w:rPr>
                <w:rFonts w:hint="cs"/>
                <w:sz w:val="28"/>
                <w:szCs w:val="28"/>
                <w:rtl/>
                <w:lang w:val="en-US" w:bidi="ar-IQ"/>
              </w:rPr>
              <w:t>ــ1ض2</w:t>
            </w:r>
          </w:p>
          <w:p w:rsidR="009C34DD" w:rsidRPr="009C34DD" w:rsidRDefault="009C34DD" w:rsidP="009C34DD">
            <w:pPr>
              <w:bidi/>
              <w:spacing w:after="0" w:line="240" w:lineRule="auto"/>
              <w:rPr>
                <w:rFonts w:hint="cs"/>
                <w:sz w:val="28"/>
                <w:szCs w:val="28"/>
                <w:lang w:val="en-US" w:bidi="ar-IQ"/>
              </w:rPr>
            </w:pPr>
          </w:p>
          <w:p w:rsidR="00C51C95" w:rsidRPr="00167FDA" w:rsidRDefault="00C51C95" w:rsidP="00C51C95">
            <w:pPr>
              <w:bidi/>
              <w:spacing w:after="0" w:line="240" w:lineRule="auto"/>
              <w:rPr>
                <w:sz w:val="28"/>
                <w:szCs w:val="28"/>
                <w:rtl/>
                <w:lang w:val="en-US" w:bidi="ar-IQ"/>
              </w:rPr>
            </w:pPr>
            <w:r w:rsidRPr="009A484D">
              <w:rPr>
                <w:rFonts w:hint="cs"/>
                <w:b/>
                <w:bCs/>
                <w:sz w:val="28"/>
                <w:szCs w:val="28"/>
                <w:rtl/>
                <w:lang w:val="en-US" w:bidi="ar-IQ"/>
              </w:rPr>
              <w:t>المهارات:</w:t>
            </w:r>
          </w:p>
          <w:p w:rsidR="00C51C95" w:rsidRPr="00167FDA" w:rsidRDefault="00492ECA" w:rsidP="00A16087">
            <w:pPr>
              <w:pStyle w:val="ListParagraph"/>
              <w:numPr>
                <w:ilvl w:val="0"/>
                <w:numId w:val="8"/>
              </w:numPr>
              <w:bidi/>
              <w:spacing w:after="0" w:line="240" w:lineRule="auto"/>
              <w:rPr>
                <w:sz w:val="28"/>
                <w:szCs w:val="28"/>
                <w:lang w:val="en-US" w:bidi="ar-IQ"/>
              </w:rPr>
            </w:pPr>
            <w:r>
              <w:rPr>
                <w:rFonts w:hint="cs"/>
                <w:sz w:val="28"/>
                <w:szCs w:val="28"/>
                <w:rtl/>
                <w:lang w:val="en-US" w:bidi="ar-IQ"/>
              </w:rPr>
              <w:t>الكمبيوتر (وورد-باور بوينت</w:t>
            </w:r>
            <w:r w:rsidR="00C51C95" w:rsidRPr="00167FDA">
              <w:rPr>
                <w:rFonts w:hint="cs"/>
                <w:sz w:val="28"/>
                <w:szCs w:val="28"/>
                <w:rtl/>
                <w:lang w:val="en-US" w:bidi="ar-IQ"/>
              </w:rPr>
              <w:t>)</w:t>
            </w:r>
          </w:p>
          <w:p w:rsidR="00C51C95" w:rsidRDefault="00C51C95" w:rsidP="00A16087">
            <w:pPr>
              <w:pStyle w:val="ListParagraph"/>
              <w:numPr>
                <w:ilvl w:val="0"/>
                <w:numId w:val="8"/>
              </w:numPr>
              <w:bidi/>
              <w:spacing w:after="0" w:line="240" w:lineRule="auto"/>
              <w:rPr>
                <w:b/>
                <w:bCs/>
                <w:sz w:val="28"/>
                <w:szCs w:val="28"/>
                <w:lang w:val="en-US" w:bidi="ar-IQ"/>
              </w:rPr>
            </w:pPr>
            <w:r w:rsidRPr="00167FDA">
              <w:rPr>
                <w:rFonts w:hint="cs"/>
                <w:sz w:val="28"/>
                <w:szCs w:val="28"/>
                <w:rtl/>
                <w:lang w:val="en-US" w:bidi="ar-IQ"/>
              </w:rPr>
              <w:t>الانترنيت.</w:t>
            </w:r>
          </w:p>
          <w:p w:rsidR="00167FDA" w:rsidRPr="009A484D" w:rsidRDefault="00167FDA" w:rsidP="00167FDA">
            <w:pPr>
              <w:pStyle w:val="ListParagraph"/>
              <w:bidi/>
              <w:spacing w:after="0" w:line="240" w:lineRule="auto"/>
              <w:rPr>
                <w:b/>
                <w:bCs/>
                <w:sz w:val="28"/>
                <w:szCs w:val="28"/>
                <w:lang w:val="en-US" w:bidi="ar-IQ"/>
              </w:rPr>
            </w:pPr>
          </w:p>
          <w:p w:rsidR="00C51C95" w:rsidRPr="00167FDA" w:rsidRDefault="00C51C95" w:rsidP="00C51C95">
            <w:pPr>
              <w:bidi/>
              <w:spacing w:after="0" w:line="240" w:lineRule="auto"/>
              <w:rPr>
                <w:sz w:val="28"/>
                <w:szCs w:val="28"/>
                <w:rtl/>
                <w:lang w:val="en-US" w:bidi="ar-IQ"/>
              </w:rPr>
            </w:pPr>
            <w:r w:rsidRPr="009A484D">
              <w:rPr>
                <w:rFonts w:hint="cs"/>
                <w:b/>
                <w:bCs/>
                <w:sz w:val="28"/>
                <w:szCs w:val="28"/>
                <w:rtl/>
                <w:lang w:val="en-US" w:bidi="ar-IQ"/>
              </w:rPr>
              <w:t>اللغات:</w:t>
            </w:r>
          </w:p>
          <w:p w:rsidR="00C51C95" w:rsidRPr="00167FDA" w:rsidRDefault="00C51C95" w:rsidP="00A16087">
            <w:pPr>
              <w:pStyle w:val="ListParagraph"/>
              <w:numPr>
                <w:ilvl w:val="0"/>
                <w:numId w:val="9"/>
              </w:numPr>
              <w:bidi/>
              <w:spacing w:after="0" w:line="240" w:lineRule="auto"/>
              <w:rPr>
                <w:sz w:val="28"/>
                <w:szCs w:val="28"/>
                <w:lang w:val="en-US" w:bidi="ar-IQ"/>
              </w:rPr>
            </w:pPr>
            <w:r w:rsidRPr="00167FDA">
              <w:rPr>
                <w:rFonts w:hint="cs"/>
                <w:sz w:val="28"/>
                <w:szCs w:val="28"/>
                <w:rtl/>
                <w:lang w:val="en-US" w:bidi="ar-IQ"/>
              </w:rPr>
              <w:t>الكوردية: لغة الام</w:t>
            </w:r>
          </w:p>
          <w:p w:rsidR="00C51C95" w:rsidRPr="00167FDA" w:rsidRDefault="00C51C95" w:rsidP="00A16087">
            <w:pPr>
              <w:pStyle w:val="ListParagraph"/>
              <w:numPr>
                <w:ilvl w:val="0"/>
                <w:numId w:val="9"/>
              </w:numPr>
              <w:bidi/>
              <w:spacing w:after="0" w:line="240" w:lineRule="auto"/>
              <w:rPr>
                <w:sz w:val="28"/>
                <w:szCs w:val="28"/>
                <w:lang w:val="en-US" w:bidi="ar-IQ"/>
              </w:rPr>
            </w:pPr>
            <w:r w:rsidRPr="00167FDA">
              <w:rPr>
                <w:rFonts w:hint="cs"/>
                <w:sz w:val="28"/>
                <w:szCs w:val="28"/>
                <w:rtl/>
                <w:lang w:val="en-US" w:bidi="ar-IQ"/>
              </w:rPr>
              <w:t>العربية: جيد جدا</w:t>
            </w:r>
          </w:p>
          <w:p w:rsidR="00C51C95" w:rsidRPr="00167FDA" w:rsidRDefault="00C51C95" w:rsidP="00A16087">
            <w:pPr>
              <w:pStyle w:val="ListParagraph"/>
              <w:numPr>
                <w:ilvl w:val="0"/>
                <w:numId w:val="9"/>
              </w:numPr>
              <w:bidi/>
              <w:spacing w:after="0" w:line="240" w:lineRule="auto"/>
              <w:rPr>
                <w:sz w:val="28"/>
                <w:szCs w:val="28"/>
                <w:lang w:val="en-US" w:bidi="ar-IQ"/>
              </w:rPr>
            </w:pPr>
            <w:r w:rsidRPr="00167FDA">
              <w:rPr>
                <w:rFonts w:hint="cs"/>
                <w:sz w:val="28"/>
                <w:szCs w:val="28"/>
                <w:rtl/>
                <w:lang w:val="en-US" w:bidi="ar-IQ"/>
              </w:rPr>
              <w:t xml:space="preserve">الانكليزية: </w:t>
            </w:r>
            <w:r w:rsidR="00492ECA">
              <w:rPr>
                <w:rFonts w:hint="cs"/>
                <w:sz w:val="28"/>
                <w:szCs w:val="28"/>
                <w:rtl/>
                <w:lang w:val="en-US" w:bidi="ar-IQ"/>
              </w:rPr>
              <w:t>متوسط</w:t>
            </w:r>
          </w:p>
          <w:p w:rsidR="00C51C95" w:rsidRPr="009A484D" w:rsidRDefault="00C51C95" w:rsidP="00C51C95">
            <w:pPr>
              <w:bidi/>
              <w:spacing w:after="0" w:line="240" w:lineRule="auto"/>
              <w:ind w:left="360"/>
              <w:rPr>
                <w:sz w:val="28"/>
                <w:szCs w:val="28"/>
                <w:lang w:val="en-US" w:bidi="ar-IQ"/>
              </w:rPr>
            </w:pPr>
          </w:p>
          <w:p w:rsidR="00C51C95" w:rsidRPr="009A484D" w:rsidRDefault="00C51C95" w:rsidP="00C51C95">
            <w:pPr>
              <w:bidi/>
              <w:spacing w:after="0" w:line="240" w:lineRule="auto"/>
              <w:rPr>
                <w:sz w:val="28"/>
                <w:szCs w:val="28"/>
                <w:lang w:val="en-US" w:bidi="ar-IQ"/>
              </w:rPr>
            </w:pPr>
          </w:p>
          <w:p w:rsidR="001C69A8" w:rsidRPr="009A484D" w:rsidRDefault="001C69A8" w:rsidP="001C69A8">
            <w:pPr>
              <w:pStyle w:val="ListParagraph"/>
              <w:bidi/>
              <w:spacing w:after="0" w:line="240" w:lineRule="auto"/>
              <w:rPr>
                <w:sz w:val="28"/>
                <w:szCs w:val="28"/>
                <w:rtl/>
                <w:lang w:val="en-US" w:bidi="ar-IQ"/>
              </w:rPr>
            </w:pPr>
          </w:p>
          <w:p w:rsidR="00ED6895" w:rsidRPr="009A484D" w:rsidRDefault="00ED6895" w:rsidP="00ED6895">
            <w:pPr>
              <w:bidi/>
              <w:spacing w:after="0" w:line="240" w:lineRule="auto"/>
              <w:rPr>
                <w:sz w:val="28"/>
                <w:szCs w:val="28"/>
                <w:rtl/>
                <w:lang w:val="en-US" w:bidi="ar-IQ"/>
              </w:rPr>
            </w:pPr>
          </w:p>
          <w:p w:rsidR="00ED6895" w:rsidRPr="009A484D" w:rsidRDefault="00ED6895" w:rsidP="00ED6895">
            <w:pPr>
              <w:bidi/>
              <w:spacing w:after="0" w:line="240" w:lineRule="auto"/>
              <w:rPr>
                <w:sz w:val="28"/>
                <w:szCs w:val="28"/>
                <w:rtl/>
                <w:lang w:val="en-US" w:bidi="ar-IQ"/>
              </w:rPr>
            </w:pPr>
          </w:p>
          <w:p w:rsidR="00ED6895" w:rsidRPr="009A484D" w:rsidRDefault="00ED6895" w:rsidP="00ED6895">
            <w:pPr>
              <w:bidi/>
              <w:spacing w:after="0" w:line="240" w:lineRule="auto"/>
              <w:rPr>
                <w:b/>
                <w:bCs/>
                <w:sz w:val="28"/>
                <w:szCs w:val="28"/>
                <w:lang w:val="en-US" w:bidi="ar-IQ"/>
              </w:rPr>
            </w:pPr>
          </w:p>
          <w:p w:rsidR="00ED6895" w:rsidRPr="009A484D" w:rsidRDefault="00ED6895" w:rsidP="00ED6895">
            <w:pPr>
              <w:bidi/>
              <w:spacing w:after="0" w:line="240" w:lineRule="auto"/>
              <w:rPr>
                <w:b/>
                <w:bCs/>
                <w:sz w:val="28"/>
                <w:szCs w:val="28"/>
                <w:lang w:val="en-US" w:bidi="ar-IQ"/>
              </w:rPr>
            </w:pPr>
          </w:p>
        </w:tc>
        <w:tc>
          <w:tcPr>
            <w:tcW w:w="2685" w:type="dxa"/>
          </w:tcPr>
          <w:p w:rsidR="00B07BAD" w:rsidRPr="009A484D" w:rsidRDefault="00EC388C" w:rsidP="00B07BAD">
            <w:pPr>
              <w:bidi/>
              <w:spacing w:after="0" w:line="240" w:lineRule="auto"/>
              <w:rPr>
                <w:b/>
                <w:bCs/>
                <w:sz w:val="28"/>
                <w:szCs w:val="28"/>
                <w:rtl/>
                <w:lang w:val="en-US" w:bidi="ar-IQ"/>
              </w:rPr>
            </w:pPr>
            <w:r w:rsidRPr="009A484D">
              <w:rPr>
                <w:rFonts w:asciiTheme="majorBidi" w:hAnsiTheme="majorBidi" w:cstheme="majorBidi"/>
                <w:b/>
                <w:bCs/>
                <w:sz w:val="28"/>
                <w:szCs w:val="28"/>
                <w:rtl/>
                <w:lang w:val="en-US" w:bidi="ar-IQ"/>
              </w:rPr>
              <w:lastRenderedPageBreak/>
              <w:t xml:space="preserve">٨. </w:t>
            </w:r>
            <w:r w:rsidR="00B07BAD" w:rsidRPr="009A484D">
              <w:rPr>
                <w:rFonts w:asciiTheme="majorBidi" w:hAnsiTheme="majorBidi" w:cstheme="majorBidi"/>
                <w:b/>
                <w:bCs/>
                <w:sz w:val="28"/>
                <w:szCs w:val="28"/>
                <w:rtl/>
                <w:lang w:val="en-US" w:bidi="ar-IQ"/>
              </w:rPr>
              <w:t>البروفايل</w:t>
            </w:r>
            <w:r w:rsidR="00B07BAD" w:rsidRPr="009A484D">
              <w:rPr>
                <w:rFonts w:cs="Times New Roman" w:hint="cs"/>
                <w:b/>
                <w:bCs/>
                <w:sz w:val="28"/>
                <w:szCs w:val="28"/>
                <w:rtl/>
                <w:lang w:val="en-US" w:bidi="ar-IQ"/>
              </w:rPr>
              <w:t xml:space="preserve"> الاكاديمي للتدريسي</w:t>
            </w:r>
          </w:p>
          <w:p w:rsidR="00B07BAD" w:rsidRPr="009A484D" w:rsidRDefault="00B07BAD" w:rsidP="00CF5475">
            <w:pPr>
              <w:spacing w:after="0" w:line="240" w:lineRule="auto"/>
              <w:rPr>
                <w:b/>
                <w:bCs/>
                <w:sz w:val="28"/>
                <w:szCs w:val="28"/>
                <w:lang w:val="en-US" w:bidi="ar-KW"/>
              </w:rPr>
            </w:pPr>
          </w:p>
          <w:p w:rsidR="006766CD" w:rsidRPr="009A484D" w:rsidRDefault="006766CD" w:rsidP="000A293F">
            <w:pPr>
              <w:spacing w:after="0" w:line="240" w:lineRule="auto"/>
              <w:jc w:val="center"/>
              <w:rPr>
                <w:b/>
                <w:bCs/>
                <w:sz w:val="28"/>
                <w:szCs w:val="28"/>
                <w:rtl/>
                <w:lang w:val="en-US" w:bidi="ar-KW"/>
              </w:rPr>
            </w:pPr>
          </w:p>
          <w:p w:rsidR="000A293F" w:rsidRPr="009A484D" w:rsidRDefault="000A293F" w:rsidP="000A293F">
            <w:pPr>
              <w:spacing w:after="0" w:line="240" w:lineRule="auto"/>
              <w:jc w:val="center"/>
              <w:rPr>
                <w:b/>
                <w:bCs/>
                <w:sz w:val="28"/>
                <w:szCs w:val="28"/>
                <w:rtl/>
                <w:lang w:val="en-US" w:bidi="ar-KW"/>
              </w:rPr>
            </w:pPr>
          </w:p>
          <w:p w:rsidR="000A293F" w:rsidRPr="009A484D" w:rsidRDefault="000A293F" w:rsidP="000A293F">
            <w:pPr>
              <w:spacing w:after="0" w:line="240" w:lineRule="auto"/>
              <w:jc w:val="center"/>
              <w:rPr>
                <w:b/>
                <w:bCs/>
                <w:sz w:val="28"/>
                <w:szCs w:val="28"/>
                <w:rtl/>
                <w:lang w:val="en-US" w:bidi="ar-KW"/>
              </w:rPr>
            </w:pPr>
          </w:p>
          <w:p w:rsidR="000A293F" w:rsidRPr="009A484D" w:rsidRDefault="000A293F" w:rsidP="000A293F">
            <w:pPr>
              <w:spacing w:after="0" w:line="240" w:lineRule="auto"/>
              <w:jc w:val="center"/>
              <w:rPr>
                <w:b/>
                <w:bCs/>
                <w:sz w:val="28"/>
                <w:szCs w:val="28"/>
                <w:rtl/>
                <w:lang w:val="en-US" w:bidi="ar-KW"/>
              </w:rPr>
            </w:pPr>
          </w:p>
          <w:p w:rsidR="000A293F" w:rsidRPr="009A484D" w:rsidRDefault="000A293F" w:rsidP="000A293F">
            <w:pPr>
              <w:spacing w:after="0" w:line="240" w:lineRule="auto"/>
              <w:jc w:val="center"/>
              <w:rPr>
                <w:b/>
                <w:bCs/>
                <w:sz w:val="28"/>
                <w:szCs w:val="28"/>
                <w:rtl/>
                <w:lang w:val="en-US" w:bidi="ar-KW"/>
              </w:rPr>
            </w:pPr>
          </w:p>
        </w:tc>
      </w:tr>
      <w:tr w:rsidR="008D46A4" w:rsidRPr="009A484D" w:rsidTr="00E777CE">
        <w:tc>
          <w:tcPr>
            <w:tcW w:w="6408" w:type="dxa"/>
            <w:gridSpan w:val="2"/>
          </w:tcPr>
          <w:p w:rsidR="00492ECA" w:rsidRDefault="00492ECA" w:rsidP="00492ECA">
            <w:pPr>
              <w:pStyle w:val="ListParagraph"/>
              <w:bidi/>
              <w:ind w:left="0"/>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اولاً : قانون المرافعات المدنية</w:t>
            </w:r>
          </w:p>
          <w:p w:rsidR="00492ECA" w:rsidRPr="002D7FB2" w:rsidRDefault="00492ECA" w:rsidP="00492ECA">
            <w:pPr>
              <w:pStyle w:val="ListParagraph"/>
              <w:bidi/>
              <w:ind w:left="0"/>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 xml:space="preserve">الباب الاول : المبادىْ العامة لقانون المرافعات </w:t>
            </w:r>
          </w:p>
          <w:p w:rsidR="00492ECA" w:rsidRDefault="00492ECA" w:rsidP="00492ECA">
            <w:pPr>
              <w:pStyle w:val="ListParagraph"/>
              <w:bidi/>
              <w:ind w:left="0"/>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الاول : تعريف قانون المرافعات</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وتسمياته وخصائصه .</w:t>
            </w:r>
          </w:p>
          <w:p w:rsidR="00492ECA" w:rsidRPr="002D7FB2" w:rsidRDefault="00492ECA" w:rsidP="00492ECA">
            <w:pPr>
              <w:pStyle w:val="ListParagraph"/>
              <w:bidi/>
              <w:ind w:left="0"/>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الفصل الثاني : ضمانات صحة التقاضي.</w:t>
            </w:r>
          </w:p>
          <w:p w:rsidR="00492ECA" w:rsidRPr="002D7FB2" w:rsidRDefault="00492ECA" w:rsidP="00492ECA">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الباب الثاني : التقسيمات القضائية والاختصاص القضائي .</w:t>
            </w:r>
          </w:p>
          <w:p w:rsidR="00492ECA" w:rsidRDefault="00492ECA" w:rsidP="00492ECA">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الاو</w:t>
            </w:r>
            <w:r>
              <w:rPr>
                <w:rFonts w:ascii="Traditional Arabic" w:hAnsi="Traditional Arabic" w:cs="Traditional Arabic" w:hint="cs"/>
                <w:b/>
                <w:bCs/>
                <w:sz w:val="32"/>
                <w:szCs w:val="32"/>
                <w:rtl/>
                <w:lang w:bidi="ar-IQ"/>
              </w:rPr>
              <w:t xml:space="preserve">ل : التقسيمات القضائية للمحاكم </w:t>
            </w:r>
          </w:p>
          <w:p w:rsidR="009921C2" w:rsidRDefault="00492ECA" w:rsidP="00492ECA">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الثا</w:t>
            </w:r>
            <w:r>
              <w:rPr>
                <w:rFonts w:ascii="Traditional Arabic" w:hAnsi="Traditional Arabic" w:cs="Traditional Arabic" w:hint="cs"/>
                <w:b/>
                <w:bCs/>
                <w:sz w:val="32"/>
                <w:szCs w:val="32"/>
                <w:rtl/>
                <w:lang w:bidi="ar-IQ"/>
              </w:rPr>
              <w:t>ني : الاختصاص القضائي للمحاكم.</w:t>
            </w:r>
          </w:p>
          <w:p w:rsidR="00492ECA" w:rsidRPr="002D7FB2" w:rsidRDefault="00492ECA" w:rsidP="00492ECA">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الباب الثالث : - الدعوى القضائية .</w:t>
            </w:r>
          </w:p>
          <w:p w:rsidR="00492ECA" w:rsidRPr="002D7FB2" w:rsidRDefault="00492ECA" w:rsidP="00492ECA">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الاول : ماهية الدعوى المدنية .</w:t>
            </w:r>
          </w:p>
          <w:p w:rsidR="00492ECA" w:rsidRPr="002D7FB2" w:rsidRDefault="00492ECA" w:rsidP="00492ECA">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lastRenderedPageBreak/>
              <w:t xml:space="preserve">الفصل الثاني : اجراءات اقامة الدعوى </w:t>
            </w:r>
          </w:p>
          <w:p w:rsidR="00492ECA" w:rsidRDefault="00492ECA" w:rsidP="00492ECA">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 xml:space="preserve">الفصل الثالث : التبليغات القضائية </w:t>
            </w:r>
            <w:r>
              <w:rPr>
                <w:rFonts w:ascii="Traditional Arabic" w:hAnsi="Traditional Arabic" w:cs="Traditional Arabic" w:hint="cs"/>
                <w:b/>
                <w:bCs/>
                <w:sz w:val="32"/>
                <w:szCs w:val="32"/>
                <w:rtl/>
                <w:lang w:bidi="ar-IQ"/>
              </w:rPr>
              <w:t>.</w:t>
            </w:r>
          </w:p>
          <w:p w:rsidR="00492ECA" w:rsidRPr="002D7FB2" w:rsidRDefault="00492ECA" w:rsidP="00492ECA">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الباب الرابع : المرافعة :-</w:t>
            </w:r>
          </w:p>
          <w:p w:rsidR="00492ECA" w:rsidRPr="002D7FB2" w:rsidRDefault="00492ECA" w:rsidP="00492ECA">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الاول : حضور الخصوم وغيابهم</w:t>
            </w:r>
          </w:p>
          <w:p w:rsidR="00492ECA" w:rsidRPr="002D7FB2" w:rsidRDefault="00492ECA" w:rsidP="00492ECA">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الثاني : نظام الجلسة وسماع الدعوى .</w:t>
            </w:r>
          </w:p>
          <w:p w:rsidR="00492ECA" w:rsidRPr="002D7FB2" w:rsidRDefault="00492ECA" w:rsidP="00492ECA">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 xml:space="preserve">الفصل الثالث : الدفوع </w:t>
            </w:r>
          </w:p>
          <w:p w:rsidR="00492ECA" w:rsidRPr="002D7FB2" w:rsidRDefault="00492ECA" w:rsidP="00492ECA">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 xml:space="preserve">الفصل الرابع : الدعوى الحادثة </w:t>
            </w:r>
          </w:p>
          <w:p w:rsidR="00492ECA" w:rsidRPr="002D7FB2" w:rsidRDefault="00492ECA" w:rsidP="00492ECA">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 xml:space="preserve">الفصل الخامس الاحوال الطارئة على الدعوى </w:t>
            </w:r>
          </w:p>
          <w:p w:rsidR="00492ECA" w:rsidRPr="002D7FB2" w:rsidRDefault="00492ECA" w:rsidP="00492ECA">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 xml:space="preserve">الفصل السادس : العرض والايداع </w:t>
            </w:r>
          </w:p>
          <w:p w:rsidR="006F0BC9" w:rsidRPr="002D7FB2" w:rsidRDefault="006F0BC9" w:rsidP="006F0BC9">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الباب الخامس : التحكيم و الوسائل البديلة او المساعدة لحل المنازعات :-</w:t>
            </w:r>
          </w:p>
          <w:p w:rsidR="006F0BC9" w:rsidRPr="002D7FB2" w:rsidRDefault="006F0BC9" w:rsidP="006F0BC9">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الاول : التحكيم و اجرائاته و اثاره.</w:t>
            </w:r>
          </w:p>
          <w:p w:rsidR="006F0BC9" w:rsidRPr="002D7FB2" w:rsidRDefault="006F0BC9" w:rsidP="006F0BC9">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الثاني : الوسائل البديلة لحل المنازعات المدنية.</w:t>
            </w:r>
          </w:p>
          <w:p w:rsidR="006F0BC9" w:rsidRPr="002D7FB2" w:rsidRDefault="006F0BC9" w:rsidP="006F0BC9">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الباب السادس : القرارات المؤقتة :-</w:t>
            </w:r>
          </w:p>
          <w:p w:rsidR="006F0BC9" w:rsidRPr="002D7FB2" w:rsidRDefault="006F0BC9" w:rsidP="006F0BC9">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الاول : الحجز الاحتياطي .</w:t>
            </w:r>
          </w:p>
          <w:p w:rsidR="006F0BC9" w:rsidRPr="002D7FB2" w:rsidRDefault="006F0BC9" w:rsidP="006F0BC9">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الثاني : القضاء المستعجل .</w:t>
            </w:r>
          </w:p>
          <w:p w:rsidR="006F0BC9" w:rsidRPr="002D7FB2" w:rsidRDefault="006F0BC9" w:rsidP="006F0BC9">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الثالث : القضاء الولائي.</w:t>
            </w:r>
          </w:p>
          <w:p w:rsidR="006F0BC9" w:rsidRPr="002D7FB2" w:rsidRDefault="006F0BC9" w:rsidP="006F0BC9">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lastRenderedPageBreak/>
              <w:t>الباب</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السابع</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الاحكام وطرق الطعن فيها</w:t>
            </w:r>
            <w:r w:rsidRPr="002D7FB2">
              <w:rPr>
                <w:rFonts w:ascii="Traditional Arabic" w:hAnsi="Traditional Arabic" w:cs="Traditional Arabic"/>
                <w:b/>
                <w:bCs/>
                <w:sz w:val="32"/>
                <w:szCs w:val="32"/>
                <w:rtl/>
                <w:lang w:bidi="ar-IQ"/>
              </w:rPr>
              <w:t xml:space="preserve"> :-</w:t>
            </w:r>
          </w:p>
          <w:p w:rsidR="006F0BC9" w:rsidRPr="002D7FB2" w:rsidRDefault="006F0BC9" w:rsidP="006F0BC9">
            <w:pPr>
              <w:jc w:val="right"/>
              <w:rPr>
                <w:rFonts w:ascii="Traditional Arabic" w:hAnsi="Traditional Arabic" w:cs="Traditional Arabic"/>
                <w:b/>
                <w:bCs/>
                <w:sz w:val="32"/>
                <w:szCs w:val="32"/>
                <w:lang w:bidi="ar-IQ"/>
              </w:rPr>
            </w:pPr>
            <w:r w:rsidRPr="002D7FB2">
              <w:rPr>
                <w:rFonts w:ascii="Traditional Arabic" w:hAnsi="Traditional Arabic" w:cs="Traditional Arabic" w:hint="cs"/>
                <w:b/>
                <w:bCs/>
                <w:sz w:val="32"/>
                <w:szCs w:val="32"/>
                <w:rtl/>
                <w:lang w:bidi="ar-IQ"/>
              </w:rPr>
              <w:t>الفص</w:t>
            </w:r>
            <w:r>
              <w:rPr>
                <w:rFonts w:ascii="Traditional Arabic" w:hAnsi="Traditional Arabic" w:cs="Traditional Arabic" w:hint="cs"/>
                <w:b/>
                <w:bCs/>
                <w:sz w:val="32"/>
                <w:szCs w:val="32"/>
                <w:rtl/>
                <w:lang w:bidi="ar-IQ"/>
              </w:rPr>
              <w:t>ل ا</w:t>
            </w:r>
            <w:r w:rsidRPr="002D7FB2">
              <w:rPr>
                <w:rFonts w:ascii="Traditional Arabic" w:hAnsi="Traditional Arabic" w:cs="Traditional Arabic" w:hint="cs"/>
                <w:b/>
                <w:bCs/>
                <w:sz w:val="32"/>
                <w:szCs w:val="32"/>
                <w:rtl/>
                <w:lang w:bidi="ar-IQ"/>
              </w:rPr>
              <w:t>لاول</w:t>
            </w:r>
            <w:r w:rsidRPr="002D7FB2">
              <w:rPr>
                <w:rFonts w:ascii="Traditional Arabic" w:hAnsi="Traditional Arabic" w:cs="Traditional Arabic"/>
                <w:b/>
                <w:bCs/>
                <w:sz w:val="32"/>
                <w:szCs w:val="32"/>
                <w:rtl/>
                <w:lang w:bidi="ar-IQ"/>
              </w:rPr>
              <w:t xml:space="preserve"> :</w:t>
            </w:r>
            <w:r w:rsidRPr="002D7FB2">
              <w:rPr>
                <w:rFonts w:ascii="Traditional Arabic" w:hAnsi="Traditional Arabic" w:cs="Traditional Arabic" w:hint="cs"/>
                <w:b/>
                <w:bCs/>
                <w:sz w:val="32"/>
                <w:szCs w:val="32"/>
                <w:rtl/>
                <w:lang w:bidi="ar-IQ"/>
              </w:rPr>
              <w:t>الاحكام واجراءات اصدارها.</w:t>
            </w:r>
          </w:p>
          <w:p w:rsidR="006F0BC9" w:rsidRDefault="006F0BC9" w:rsidP="006F0BC9">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w:t>
            </w:r>
            <w:r>
              <w:rPr>
                <w:rFonts w:ascii="Traditional Arabic" w:hAnsi="Traditional Arabic" w:cs="Traditional Arabic" w:hint="cs"/>
                <w:b/>
                <w:bCs/>
                <w:sz w:val="32"/>
                <w:szCs w:val="32"/>
                <w:rtl/>
                <w:lang w:bidi="ar-IQ"/>
              </w:rPr>
              <w:t>ل ال</w:t>
            </w:r>
            <w:r w:rsidRPr="002D7FB2">
              <w:rPr>
                <w:rFonts w:ascii="Traditional Arabic" w:hAnsi="Traditional Arabic" w:cs="Traditional Arabic" w:hint="cs"/>
                <w:b/>
                <w:bCs/>
                <w:sz w:val="32"/>
                <w:szCs w:val="32"/>
                <w:rtl/>
                <w:lang w:bidi="ar-IQ"/>
              </w:rPr>
              <w:t>ثاني</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طرق الطعن في الاحكام و القرارات</w:t>
            </w:r>
            <w:r w:rsidRPr="002D7FB2">
              <w:rPr>
                <w:rFonts w:ascii="Traditional Arabic" w:hAnsi="Traditional Arabic" w:cs="Traditional Arabic"/>
                <w:b/>
                <w:bCs/>
                <w:sz w:val="32"/>
                <w:szCs w:val="32"/>
                <w:rtl/>
                <w:lang w:bidi="ar-IQ"/>
              </w:rPr>
              <w:t xml:space="preserve"> .</w:t>
            </w:r>
          </w:p>
          <w:p w:rsidR="006F0BC9" w:rsidRDefault="006F0BC9" w:rsidP="006F0BC9">
            <w:pPr>
              <w:bidi/>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ثانياً: قانون الاثبات :</w:t>
            </w:r>
          </w:p>
          <w:p w:rsidR="006F0BC9" w:rsidRPr="002D7FB2" w:rsidRDefault="006F0BC9" w:rsidP="006F0BC9">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الباب</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الاول</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القواعدالعامةلنظريةالاثبات</w:t>
            </w:r>
          </w:p>
          <w:p w:rsidR="006F0BC9" w:rsidRPr="002D7FB2" w:rsidRDefault="006F0BC9" w:rsidP="006F0BC9">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w:t>
            </w:r>
            <w:r>
              <w:rPr>
                <w:rFonts w:ascii="Traditional Arabic" w:hAnsi="Traditional Arabic" w:cs="Traditional Arabic" w:hint="cs"/>
                <w:b/>
                <w:bCs/>
                <w:sz w:val="32"/>
                <w:szCs w:val="32"/>
                <w:rtl/>
                <w:lang w:bidi="ar-IQ"/>
              </w:rPr>
              <w:t>ل ا</w:t>
            </w:r>
            <w:r w:rsidRPr="002D7FB2">
              <w:rPr>
                <w:rFonts w:ascii="Traditional Arabic" w:hAnsi="Traditional Arabic" w:cs="Traditional Arabic" w:hint="cs"/>
                <w:b/>
                <w:bCs/>
                <w:sz w:val="32"/>
                <w:szCs w:val="32"/>
                <w:rtl/>
                <w:lang w:bidi="ar-IQ"/>
              </w:rPr>
              <w:t>لاول</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الاص</w:t>
            </w:r>
            <w:r>
              <w:rPr>
                <w:rFonts w:ascii="Traditional Arabic" w:hAnsi="Traditional Arabic" w:cs="Traditional Arabic" w:hint="cs"/>
                <w:b/>
                <w:bCs/>
                <w:sz w:val="32"/>
                <w:szCs w:val="32"/>
                <w:rtl/>
                <w:lang w:bidi="ar-IQ"/>
              </w:rPr>
              <w:t>ل ا</w:t>
            </w:r>
            <w:r w:rsidRPr="002D7FB2">
              <w:rPr>
                <w:rFonts w:ascii="Traditional Arabic" w:hAnsi="Traditional Arabic" w:cs="Traditional Arabic" w:hint="cs"/>
                <w:b/>
                <w:bCs/>
                <w:sz w:val="32"/>
                <w:szCs w:val="32"/>
                <w:rtl/>
                <w:lang w:bidi="ar-IQ"/>
              </w:rPr>
              <w:t>لتاريخي</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لقواعد</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الاثبات</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وتطورها</w:t>
            </w:r>
          </w:p>
          <w:p w:rsidR="006F0BC9" w:rsidRPr="002D7FB2" w:rsidRDefault="006F0BC9" w:rsidP="006F0BC9">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w:t>
            </w:r>
            <w:r>
              <w:rPr>
                <w:rFonts w:ascii="Traditional Arabic" w:hAnsi="Traditional Arabic" w:cs="Traditional Arabic" w:hint="cs"/>
                <w:b/>
                <w:bCs/>
                <w:sz w:val="32"/>
                <w:szCs w:val="32"/>
                <w:rtl/>
                <w:lang w:bidi="ar-IQ"/>
              </w:rPr>
              <w:t>ل ال</w:t>
            </w:r>
            <w:r w:rsidRPr="002D7FB2">
              <w:rPr>
                <w:rFonts w:ascii="Traditional Arabic" w:hAnsi="Traditional Arabic" w:cs="Traditional Arabic" w:hint="cs"/>
                <w:b/>
                <w:bCs/>
                <w:sz w:val="32"/>
                <w:szCs w:val="32"/>
                <w:rtl/>
                <w:lang w:bidi="ar-IQ"/>
              </w:rPr>
              <w:t>ثاني</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التنظيم</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القانون</w:t>
            </w:r>
            <w:r>
              <w:rPr>
                <w:rFonts w:ascii="Traditional Arabic" w:hAnsi="Traditional Arabic" w:cs="Traditional Arabic" w:hint="cs"/>
                <w:b/>
                <w:bCs/>
                <w:sz w:val="32"/>
                <w:szCs w:val="32"/>
                <w:rtl/>
                <w:lang w:bidi="ar-IQ"/>
              </w:rPr>
              <w:t>ي  للا</w:t>
            </w:r>
            <w:r w:rsidRPr="002D7FB2">
              <w:rPr>
                <w:rFonts w:ascii="Traditional Arabic" w:hAnsi="Traditional Arabic" w:cs="Traditional Arabic" w:hint="cs"/>
                <w:b/>
                <w:bCs/>
                <w:sz w:val="32"/>
                <w:szCs w:val="32"/>
                <w:rtl/>
                <w:lang w:bidi="ar-IQ"/>
              </w:rPr>
              <w:t>ثبات</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القضائي</w:t>
            </w:r>
            <w:r>
              <w:rPr>
                <w:rFonts w:ascii="Traditional Arabic" w:hAnsi="Traditional Arabic" w:cs="Traditional Arabic" w:hint="cs"/>
                <w:b/>
                <w:bCs/>
                <w:sz w:val="32"/>
                <w:szCs w:val="32"/>
                <w:rtl/>
                <w:lang w:bidi="ar-IQ"/>
              </w:rPr>
              <w:t xml:space="preserve"> في ا</w:t>
            </w:r>
            <w:r w:rsidRPr="002D7FB2">
              <w:rPr>
                <w:rFonts w:ascii="Traditional Arabic" w:hAnsi="Traditional Arabic" w:cs="Traditional Arabic" w:hint="cs"/>
                <w:b/>
                <w:bCs/>
                <w:sz w:val="32"/>
                <w:szCs w:val="32"/>
                <w:rtl/>
                <w:lang w:bidi="ar-IQ"/>
              </w:rPr>
              <w:t>لقانون</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المقارن</w:t>
            </w:r>
          </w:p>
          <w:p w:rsidR="006F0BC9" w:rsidRPr="002D7FB2" w:rsidRDefault="006F0BC9" w:rsidP="006F0BC9">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w:t>
            </w:r>
            <w:r>
              <w:rPr>
                <w:rFonts w:ascii="Traditional Arabic" w:hAnsi="Traditional Arabic" w:cs="Traditional Arabic" w:hint="cs"/>
                <w:b/>
                <w:bCs/>
                <w:sz w:val="32"/>
                <w:szCs w:val="32"/>
                <w:rtl/>
                <w:lang w:bidi="ar-IQ"/>
              </w:rPr>
              <w:t>ل ا</w:t>
            </w:r>
            <w:r w:rsidRPr="002D7FB2">
              <w:rPr>
                <w:rFonts w:ascii="Traditional Arabic" w:hAnsi="Traditional Arabic" w:cs="Traditional Arabic" w:hint="cs"/>
                <w:b/>
                <w:bCs/>
                <w:sz w:val="32"/>
                <w:szCs w:val="32"/>
                <w:rtl/>
                <w:lang w:bidi="ar-IQ"/>
              </w:rPr>
              <w:t>لثالث</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محل</w:t>
            </w:r>
            <w:r>
              <w:rPr>
                <w:rFonts w:ascii="Traditional Arabic" w:hAnsi="Traditional Arabic" w:cs="Traditional Arabic" w:hint="cs"/>
                <w:b/>
                <w:bCs/>
                <w:sz w:val="32"/>
                <w:szCs w:val="32"/>
                <w:rtl/>
                <w:lang w:bidi="ar-IQ"/>
              </w:rPr>
              <w:t xml:space="preserve"> الاثبات</w:t>
            </w:r>
          </w:p>
          <w:p w:rsidR="006F0BC9" w:rsidRPr="002D7FB2" w:rsidRDefault="006F0BC9" w:rsidP="006F0BC9">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w:t>
            </w:r>
            <w:r>
              <w:rPr>
                <w:rFonts w:ascii="Traditional Arabic" w:hAnsi="Traditional Arabic" w:cs="Traditional Arabic" w:hint="cs"/>
                <w:b/>
                <w:bCs/>
                <w:sz w:val="32"/>
                <w:szCs w:val="32"/>
                <w:rtl/>
                <w:lang w:bidi="ar-IQ"/>
              </w:rPr>
              <w:t>ل ا</w:t>
            </w:r>
            <w:r w:rsidRPr="002D7FB2">
              <w:rPr>
                <w:rFonts w:ascii="Traditional Arabic" w:hAnsi="Traditional Arabic" w:cs="Traditional Arabic" w:hint="cs"/>
                <w:b/>
                <w:bCs/>
                <w:sz w:val="32"/>
                <w:szCs w:val="32"/>
                <w:rtl/>
                <w:lang w:bidi="ar-IQ"/>
              </w:rPr>
              <w:t>لرابع</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عبءالاثبات</w:t>
            </w:r>
          </w:p>
          <w:p w:rsidR="006F0BC9" w:rsidRPr="002D7FB2" w:rsidRDefault="006F0BC9" w:rsidP="006F0BC9">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w:t>
            </w:r>
            <w:r>
              <w:rPr>
                <w:rFonts w:ascii="Traditional Arabic" w:hAnsi="Traditional Arabic" w:cs="Traditional Arabic" w:hint="cs"/>
                <w:b/>
                <w:bCs/>
                <w:sz w:val="32"/>
                <w:szCs w:val="32"/>
                <w:rtl/>
                <w:lang w:bidi="ar-IQ"/>
              </w:rPr>
              <w:t>ل ا</w:t>
            </w:r>
            <w:r w:rsidRPr="002D7FB2">
              <w:rPr>
                <w:rFonts w:ascii="Traditional Arabic" w:hAnsi="Traditional Arabic" w:cs="Traditional Arabic" w:hint="cs"/>
                <w:b/>
                <w:bCs/>
                <w:sz w:val="32"/>
                <w:szCs w:val="32"/>
                <w:rtl/>
                <w:lang w:bidi="ar-IQ"/>
              </w:rPr>
              <w:t>لخامس</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اجراءات</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الاثبات</w:t>
            </w:r>
          </w:p>
          <w:p w:rsidR="006F0BC9" w:rsidRPr="002D7FB2" w:rsidRDefault="006F0BC9" w:rsidP="006F0BC9">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w:t>
            </w:r>
            <w:r>
              <w:rPr>
                <w:rFonts w:ascii="Traditional Arabic" w:hAnsi="Traditional Arabic" w:cs="Traditional Arabic" w:hint="cs"/>
                <w:b/>
                <w:bCs/>
                <w:sz w:val="32"/>
                <w:szCs w:val="32"/>
                <w:rtl/>
                <w:lang w:bidi="ar-IQ"/>
              </w:rPr>
              <w:t>ل ا</w:t>
            </w:r>
            <w:r w:rsidRPr="002D7FB2">
              <w:rPr>
                <w:rFonts w:ascii="Traditional Arabic" w:hAnsi="Traditional Arabic" w:cs="Traditional Arabic" w:hint="cs"/>
                <w:b/>
                <w:bCs/>
                <w:sz w:val="32"/>
                <w:szCs w:val="32"/>
                <w:rtl/>
                <w:lang w:bidi="ar-IQ"/>
              </w:rPr>
              <w:t>لسادس</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نطاق</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سريان</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قواعد</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الاثبات</w:t>
            </w:r>
          </w:p>
          <w:p w:rsidR="00E562AB" w:rsidRDefault="006F0BC9" w:rsidP="006F0BC9">
            <w:pPr>
              <w:bidi/>
              <w:rPr>
                <w:rFonts w:ascii="Traditional Arabic" w:hAnsi="Traditional Arabic" w:cs="Traditional Arabic" w:hint="cs"/>
                <w:b/>
                <w:bCs/>
                <w:sz w:val="32"/>
                <w:szCs w:val="32"/>
                <w:rtl/>
                <w:lang w:bidi="ar-IQ"/>
              </w:rPr>
            </w:pPr>
            <w:r w:rsidRPr="002D7FB2">
              <w:rPr>
                <w:rFonts w:ascii="Traditional Arabic" w:hAnsi="Traditional Arabic" w:cs="Traditional Arabic" w:hint="cs"/>
                <w:b/>
                <w:bCs/>
                <w:sz w:val="32"/>
                <w:szCs w:val="32"/>
                <w:rtl/>
                <w:lang w:bidi="ar-IQ"/>
              </w:rPr>
              <w:t>الفص</w:t>
            </w:r>
            <w:r>
              <w:rPr>
                <w:rFonts w:ascii="Traditional Arabic" w:hAnsi="Traditional Arabic" w:cs="Traditional Arabic" w:hint="cs"/>
                <w:b/>
                <w:bCs/>
                <w:sz w:val="32"/>
                <w:szCs w:val="32"/>
                <w:rtl/>
                <w:lang w:bidi="ar-IQ"/>
              </w:rPr>
              <w:t>ل ال</w:t>
            </w:r>
            <w:r w:rsidRPr="002D7FB2">
              <w:rPr>
                <w:rFonts w:ascii="Traditional Arabic" w:hAnsi="Traditional Arabic" w:cs="Traditional Arabic" w:hint="cs"/>
                <w:b/>
                <w:bCs/>
                <w:sz w:val="32"/>
                <w:szCs w:val="32"/>
                <w:rtl/>
                <w:lang w:bidi="ar-IQ"/>
              </w:rPr>
              <w:t>سابع</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أهم</w:t>
            </w:r>
            <w:r>
              <w:rPr>
                <w:rFonts w:ascii="Traditional Arabic" w:hAnsi="Traditional Arabic" w:cs="Traditional Arabic" w:hint="cs"/>
                <w:b/>
                <w:bCs/>
                <w:sz w:val="32"/>
                <w:szCs w:val="32"/>
                <w:rtl/>
                <w:lang w:bidi="ar-IQ"/>
              </w:rPr>
              <w:t xml:space="preserve"> ا</w:t>
            </w:r>
            <w:r w:rsidRPr="002D7FB2">
              <w:rPr>
                <w:rFonts w:ascii="Traditional Arabic" w:hAnsi="Traditional Arabic" w:cs="Traditional Arabic" w:hint="cs"/>
                <w:b/>
                <w:bCs/>
                <w:sz w:val="32"/>
                <w:szCs w:val="32"/>
                <w:rtl/>
                <w:lang w:bidi="ar-IQ"/>
              </w:rPr>
              <w:t>لمبادىء</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العامة</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المستقرة</w:t>
            </w:r>
            <w:r w:rsidR="00E562AB">
              <w:rPr>
                <w:rFonts w:ascii="Traditional Arabic" w:hAnsi="Traditional Arabic" w:cs="Traditional Arabic" w:hint="cs"/>
                <w:b/>
                <w:bCs/>
                <w:sz w:val="32"/>
                <w:szCs w:val="32"/>
                <w:rtl/>
                <w:lang w:bidi="ar-IQ"/>
              </w:rPr>
              <w:t xml:space="preserve"> </w:t>
            </w:r>
          </w:p>
          <w:p w:rsidR="006F0BC9" w:rsidRPr="002D7FB2" w:rsidRDefault="006F0BC9" w:rsidP="00E562AB">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في</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الاثبات</w:t>
            </w:r>
          </w:p>
          <w:p w:rsidR="006F0BC9" w:rsidRDefault="006F0BC9" w:rsidP="006F0BC9">
            <w:pPr>
              <w:bidi/>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الفصل ا</w:t>
            </w:r>
            <w:r w:rsidRPr="002D7FB2">
              <w:rPr>
                <w:rFonts w:ascii="Traditional Arabic" w:hAnsi="Traditional Arabic" w:cs="Traditional Arabic" w:hint="cs"/>
                <w:b/>
                <w:bCs/>
                <w:sz w:val="32"/>
                <w:szCs w:val="32"/>
                <w:rtl/>
                <w:lang w:bidi="ar-IQ"/>
              </w:rPr>
              <w:t>لثامن</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خصائص</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النظرية</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العامة</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للاثبات</w:t>
            </w:r>
          </w:p>
          <w:p w:rsidR="006F0BC9" w:rsidRPr="002D7FB2" w:rsidRDefault="006F0BC9" w:rsidP="006F0BC9">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الباب الثاني</w:t>
            </w:r>
          </w:p>
          <w:p w:rsidR="006F0BC9" w:rsidRPr="002D7FB2" w:rsidRDefault="006F0BC9" w:rsidP="006F0BC9">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طرق الاثبات:</w:t>
            </w:r>
          </w:p>
          <w:p w:rsidR="006F0BC9" w:rsidRPr="002D7FB2" w:rsidRDefault="006F0BC9" w:rsidP="006F0BC9">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الاول: الدليل الكتابي.</w:t>
            </w:r>
          </w:p>
          <w:p w:rsidR="006F0BC9" w:rsidRPr="002D7FB2" w:rsidRDefault="006F0BC9" w:rsidP="006F0BC9">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lastRenderedPageBreak/>
              <w:t>الفصل الثاني: الاقرار.</w:t>
            </w:r>
          </w:p>
          <w:p w:rsidR="006F0BC9" w:rsidRPr="002D7FB2" w:rsidRDefault="006F0BC9" w:rsidP="006F0BC9">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الثالث: الاستجواب.</w:t>
            </w:r>
          </w:p>
          <w:p w:rsidR="006F0BC9" w:rsidRPr="002D7FB2" w:rsidRDefault="006F0BC9" w:rsidP="006F0BC9">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الرابع: الشهادة.</w:t>
            </w:r>
          </w:p>
          <w:p w:rsidR="006F0BC9" w:rsidRPr="002D7FB2" w:rsidRDefault="006F0BC9" w:rsidP="006F0BC9">
            <w:pPr>
              <w:bidi/>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ال</w:t>
            </w:r>
            <w:r w:rsidRPr="002D7FB2">
              <w:rPr>
                <w:rFonts w:ascii="Traditional Arabic" w:hAnsi="Traditional Arabic" w:cs="Traditional Arabic" w:hint="cs"/>
                <w:b/>
                <w:bCs/>
                <w:sz w:val="32"/>
                <w:szCs w:val="32"/>
                <w:rtl/>
                <w:lang w:bidi="ar-IQ"/>
              </w:rPr>
              <w:t>فصل الخامس: القرائن و حجية الاحكام.</w:t>
            </w:r>
          </w:p>
          <w:p w:rsidR="006F0BC9" w:rsidRPr="002D7FB2" w:rsidRDefault="006F0BC9" w:rsidP="006F0BC9">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السادس: اليمين.</w:t>
            </w:r>
          </w:p>
          <w:p w:rsidR="006F0BC9" w:rsidRPr="002D7FB2" w:rsidRDefault="006F0BC9" w:rsidP="006F0BC9">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السابع: المعاينة.</w:t>
            </w:r>
          </w:p>
          <w:p w:rsidR="006F0BC9" w:rsidRPr="002D7FB2" w:rsidRDefault="006F0BC9" w:rsidP="006F0BC9">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الثامن: الخبرة.</w:t>
            </w:r>
          </w:p>
          <w:p w:rsidR="00492ECA" w:rsidRDefault="006F0BC9" w:rsidP="009863E5">
            <w:pPr>
              <w:bidi/>
              <w:rPr>
                <w:b/>
                <w:bCs/>
                <w:sz w:val="28"/>
                <w:szCs w:val="28"/>
                <w:rtl/>
                <w:lang w:val="en-US" w:bidi="ar-IQ"/>
              </w:rPr>
            </w:pPr>
            <w:r w:rsidRPr="002D7FB2">
              <w:rPr>
                <w:rFonts w:ascii="Traditional Arabic" w:hAnsi="Traditional Arabic" w:cs="Traditional Arabic" w:hint="cs"/>
                <w:b/>
                <w:bCs/>
                <w:sz w:val="32"/>
                <w:szCs w:val="32"/>
                <w:rtl/>
                <w:lang w:bidi="ar-IQ"/>
              </w:rPr>
              <w:t>الفصل التاسع: وسائل ا</w:t>
            </w:r>
            <w:r>
              <w:rPr>
                <w:rFonts w:ascii="Traditional Arabic" w:hAnsi="Traditional Arabic" w:cs="Traditional Arabic" w:hint="cs"/>
                <w:b/>
                <w:bCs/>
                <w:sz w:val="32"/>
                <w:szCs w:val="32"/>
                <w:rtl/>
                <w:lang w:bidi="ar-IQ"/>
              </w:rPr>
              <w:t>لتقدم العلمي في الاثبات المدني.</w:t>
            </w:r>
          </w:p>
          <w:p w:rsidR="00492ECA" w:rsidRDefault="00492ECA" w:rsidP="00492ECA">
            <w:pPr>
              <w:bidi/>
              <w:spacing w:after="0" w:line="240" w:lineRule="auto"/>
              <w:rPr>
                <w:b/>
                <w:bCs/>
                <w:sz w:val="28"/>
                <w:szCs w:val="28"/>
                <w:rtl/>
                <w:lang w:val="en-US" w:bidi="ar-IQ"/>
              </w:rPr>
            </w:pPr>
          </w:p>
          <w:p w:rsidR="00492ECA" w:rsidRPr="00492ECA" w:rsidRDefault="00492ECA" w:rsidP="00492ECA">
            <w:pPr>
              <w:bidi/>
              <w:spacing w:after="0" w:line="240" w:lineRule="auto"/>
              <w:rPr>
                <w:b/>
                <w:bCs/>
                <w:sz w:val="28"/>
                <w:szCs w:val="28"/>
                <w:rtl/>
                <w:lang w:val="en-US" w:bidi="ar-IQ"/>
              </w:rPr>
            </w:pPr>
          </w:p>
          <w:p w:rsidR="00492ECA" w:rsidRPr="009A484D" w:rsidRDefault="00492ECA" w:rsidP="00492ECA">
            <w:pPr>
              <w:pStyle w:val="ListParagraph"/>
              <w:bidi/>
              <w:spacing w:after="0" w:line="240" w:lineRule="auto"/>
              <w:rPr>
                <w:b/>
                <w:bCs/>
                <w:sz w:val="28"/>
                <w:szCs w:val="28"/>
                <w:rtl/>
                <w:lang w:val="en-US" w:bidi="ar-IQ"/>
              </w:rPr>
            </w:pPr>
          </w:p>
        </w:tc>
        <w:tc>
          <w:tcPr>
            <w:tcW w:w="2685" w:type="dxa"/>
          </w:tcPr>
          <w:p w:rsidR="008D46A4" w:rsidRPr="009A484D" w:rsidRDefault="00EC388C" w:rsidP="000A293F">
            <w:pPr>
              <w:bidi/>
              <w:spacing w:after="0" w:line="240" w:lineRule="auto"/>
              <w:rPr>
                <w:rFonts w:asciiTheme="majorBidi" w:hAnsiTheme="majorBidi" w:cstheme="majorBidi"/>
                <w:b/>
                <w:bCs/>
                <w:sz w:val="28"/>
                <w:szCs w:val="28"/>
                <w:lang w:val="en-US" w:bidi="ar-IQ"/>
              </w:rPr>
            </w:pPr>
            <w:r w:rsidRPr="009A484D">
              <w:rPr>
                <w:rFonts w:asciiTheme="majorBidi" w:hAnsiTheme="majorBidi" w:cstheme="majorBidi"/>
                <w:b/>
                <w:bCs/>
                <w:sz w:val="28"/>
                <w:szCs w:val="28"/>
                <w:rtl/>
                <w:lang w:val="en-US" w:bidi="ar-IQ"/>
              </w:rPr>
              <w:lastRenderedPageBreak/>
              <w:t>٩.</w:t>
            </w:r>
            <w:r w:rsidR="000A293F" w:rsidRPr="009A484D">
              <w:rPr>
                <w:rFonts w:asciiTheme="majorBidi" w:hAnsiTheme="majorBidi" w:cstheme="majorBidi"/>
                <w:b/>
                <w:bCs/>
                <w:sz w:val="28"/>
                <w:szCs w:val="28"/>
                <w:rtl/>
                <w:lang w:val="en-US" w:bidi="ar-IQ"/>
              </w:rPr>
              <w:t xml:space="preserve"> المفردات الرئيسية للمادة </w:t>
            </w:r>
            <w:r w:rsidR="000A293F" w:rsidRPr="009A484D">
              <w:rPr>
                <w:rFonts w:asciiTheme="majorBidi" w:hAnsiTheme="majorBidi" w:cstheme="majorBidi"/>
                <w:b/>
                <w:bCs/>
                <w:sz w:val="28"/>
                <w:szCs w:val="28"/>
                <w:lang w:val="en-US" w:bidi="ar-IQ"/>
              </w:rPr>
              <w:t>Keywords</w:t>
            </w:r>
          </w:p>
        </w:tc>
      </w:tr>
      <w:tr w:rsidR="008D46A4" w:rsidRPr="009A484D" w:rsidTr="00E8166B">
        <w:trPr>
          <w:trHeight w:val="2771"/>
        </w:trPr>
        <w:tc>
          <w:tcPr>
            <w:tcW w:w="9093" w:type="dxa"/>
            <w:gridSpan w:val="3"/>
          </w:tcPr>
          <w:p w:rsidR="000A293F" w:rsidRPr="009A484D" w:rsidRDefault="00EC388C" w:rsidP="008036F5">
            <w:pPr>
              <w:bidi/>
              <w:spacing w:after="0" w:line="240" w:lineRule="auto"/>
              <w:rPr>
                <w:rFonts w:asciiTheme="majorBidi" w:hAnsiTheme="majorBidi" w:cstheme="majorBidi"/>
                <w:b/>
                <w:bCs/>
                <w:sz w:val="28"/>
                <w:szCs w:val="28"/>
                <w:rtl/>
                <w:lang w:bidi="ar-IQ"/>
              </w:rPr>
            </w:pPr>
            <w:r w:rsidRPr="009A484D">
              <w:rPr>
                <w:rFonts w:asciiTheme="majorBidi" w:hAnsiTheme="majorBidi" w:cstheme="majorBidi"/>
                <w:b/>
                <w:bCs/>
                <w:sz w:val="28"/>
                <w:szCs w:val="28"/>
                <w:rtl/>
                <w:lang w:bidi="ar-KW"/>
              </w:rPr>
              <w:lastRenderedPageBreak/>
              <w:t>١٠</w:t>
            </w:r>
            <w:r w:rsidR="000A293F" w:rsidRPr="009A484D">
              <w:rPr>
                <w:rFonts w:asciiTheme="majorBidi" w:hAnsiTheme="majorBidi" w:cstheme="majorBidi"/>
                <w:b/>
                <w:bCs/>
                <w:sz w:val="28"/>
                <w:szCs w:val="28"/>
                <w:rtl/>
                <w:lang w:bidi="ar-KW"/>
              </w:rPr>
              <w:t xml:space="preserve">. </w:t>
            </w:r>
            <w:r w:rsidR="00AB753E" w:rsidRPr="009A484D">
              <w:rPr>
                <w:rFonts w:asciiTheme="majorBidi" w:hAnsiTheme="majorBidi" w:cstheme="majorBidi"/>
                <w:b/>
                <w:bCs/>
                <w:sz w:val="28"/>
                <w:szCs w:val="28"/>
                <w:rtl/>
                <w:lang w:bidi="ar-KW"/>
              </w:rPr>
              <w:t>نبذة عامة عن المادة</w:t>
            </w:r>
          </w:p>
          <w:p w:rsidR="001F30E2" w:rsidRDefault="001F30E2" w:rsidP="00834CF3">
            <w:pPr>
              <w:bidi/>
              <w:jc w:val="both"/>
              <w:rPr>
                <w:rFonts w:ascii="Traditional Arabic" w:hAnsi="Traditional Arabic" w:cs="Traditional Arabic"/>
                <w:b/>
                <w:bCs/>
                <w:sz w:val="32"/>
                <w:szCs w:val="32"/>
                <w:rtl/>
                <w:lang w:bidi="ar-IQ"/>
              </w:rPr>
            </w:pPr>
            <w:r w:rsidRPr="002D7FB2">
              <w:rPr>
                <w:rFonts w:ascii="Traditional Arabic" w:hAnsi="Traditional Arabic" w:cs="Traditional Arabic"/>
                <w:b/>
                <w:bCs/>
                <w:sz w:val="32"/>
                <w:szCs w:val="32"/>
                <w:rtl/>
                <w:lang w:bidi="ar-IQ"/>
              </w:rPr>
              <w:t>اذا كانت القوانين الوضعية ، كالقانون المدني والتجاري و ... تنظم الحقوق والالتزامات المدنية والتجارية للافراد ،فان تنظيم القواعد القانونية التي تقدم الحماية القانونية لوصول الافراد الى حقوقهم ، يعد امراً في غاية الاهمية وهي قو</w:t>
            </w:r>
            <w:r w:rsidR="00834CF3">
              <w:rPr>
                <w:rFonts w:ascii="Traditional Arabic" w:hAnsi="Traditional Arabic" w:cs="Traditional Arabic" w:hint="cs"/>
                <w:b/>
                <w:bCs/>
                <w:sz w:val="32"/>
                <w:szCs w:val="32"/>
                <w:rtl/>
                <w:lang w:bidi="ar-IQ"/>
              </w:rPr>
              <w:t>اعد</w:t>
            </w:r>
            <w:r w:rsidRPr="002D7FB2">
              <w:rPr>
                <w:rFonts w:ascii="Traditional Arabic" w:hAnsi="Traditional Arabic" w:cs="Traditional Arabic"/>
                <w:b/>
                <w:bCs/>
                <w:sz w:val="32"/>
                <w:szCs w:val="32"/>
                <w:rtl/>
                <w:lang w:bidi="ar-IQ"/>
              </w:rPr>
              <w:t xml:space="preserve"> قانون المرافعات المدنية ، فهذا القانون يحمي تلك الحقوق ويدافع عن الحقوق</w:t>
            </w:r>
            <w:r w:rsidR="00834CF3">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b/>
                <w:bCs/>
                <w:sz w:val="32"/>
                <w:szCs w:val="32"/>
                <w:rtl/>
                <w:lang w:bidi="ar-IQ"/>
              </w:rPr>
              <w:t>المنتهكة او المهددة بالانتها</w:t>
            </w:r>
            <w:r w:rsidR="00834CF3">
              <w:rPr>
                <w:rFonts w:ascii="Traditional Arabic" w:hAnsi="Traditional Arabic" w:cs="Traditional Arabic" w:hint="cs"/>
                <w:b/>
                <w:bCs/>
                <w:sz w:val="32"/>
                <w:szCs w:val="32"/>
                <w:rtl/>
                <w:lang w:bidi="ar-IQ"/>
              </w:rPr>
              <w:t>ك</w:t>
            </w:r>
            <w:r w:rsidRPr="002D7FB2">
              <w:rPr>
                <w:rFonts w:ascii="Traditional Arabic" w:hAnsi="Traditional Arabic" w:cs="Traditional Arabic"/>
                <w:b/>
                <w:bCs/>
                <w:sz w:val="32"/>
                <w:szCs w:val="32"/>
                <w:rtl/>
                <w:lang w:bidi="ar-IQ"/>
              </w:rPr>
              <w:t xml:space="preserve"> والحفاظ على المراكز المهددة بالزوال . ويقصد المشرع من قواعد قانون المرافعات تيسير السبل امام المتقاضين للوصول الى حقوقهم بايسر الطرق واسرعها ، ويرينا الواقع التطبيقي كيف ان القضايا تخسر وتفقد الحقوق لعدم مراعاة أحكام هذا القانون . ومما يساهم ف</w:t>
            </w:r>
            <w:r w:rsidR="00834CF3">
              <w:rPr>
                <w:rFonts w:ascii="Traditional Arabic" w:hAnsi="Traditional Arabic" w:cs="Traditional Arabic" w:hint="cs"/>
                <w:b/>
                <w:bCs/>
                <w:sz w:val="32"/>
                <w:szCs w:val="32"/>
                <w:rtl/>
                <w:lang w:bidi="ar-IQ"/>
              </w:rPr>
              <w:t>ي</w:t>
            </w:r>
            <w:r w:rsidRPr="002D7FB2">
              <w:rPr>
                <w:rFonts w:ascii="Traditional Arabic" w:hAnsi="Traditional Arabic" w:cs="Traditional Arabic"/>
                <w:b/>
                <w:bCs/>
                <w:sz w:val="32"/>
                <w:szCs w:val="32"/>
                <w:rtl/>
                <w:lang w:bidi="ar-IQ"/>
              </w:rPr>
              <w:t xml:space="preserve"> </w:t>
            </w:r>
            <w:r w:rsidR="00834CF3">
              <w:rPr>
                <w:rFonts w:ascii="Traditional Arabic" w:hAnsi="Traditional Arabic" w:cs="Traditional Arabic" w:hint="cs"/>
                <w:b/>
                <w:bCs/>
                <w:sz w:val="32"/>
                <w:szCs w:val="32"/>
                <w:rtl/>
                <w:lang w:bidi="ar-IQ"/>
              </w:rPr>
              <w:t>إ</w:t>
            </w:r>
            <w:r w:rsidRPr="002D7FB2">
              <w:rPr>
                <w:rFonts w:ascii="Traditional Arabic" w:hAnsi="Traditional Arabic" w:cs="Traditional Arabic"/>
                <w:b/>
                <w:bCs/>
                <w:sz w:val="32"/>
                <w:szCs w:val="32"/>
                <w:rtl/>
                <w:lang w:bidi="ar-IQ"/>
              </w:rPr>
              <w:t>سباغ قدر كبير من الاهمية على هذا القانون ، أنه يقف في مقدمة القوانين التي يجري تطبيقها يومياً أمام المحاكم بمختلف أنواعها ودرجاتها ، ولو تصفحنا مجموعة الأحكام القضائية لتاكد</w:t>
            </w:r>
            <w:r w:rsidR="00834CF3">
              <w:rPr>
                <w:rFonts w:ascii="Traditional Arabic" w:hAnsi="Traditional Arabic" w:cs="Traditional Arabic" w:hint="cs"/>
                <w:b/>
                <w:bCs/>
                <w:sz w:val="32"/>
                <w:szCs w:val="32"/>
                <w:rtl/>
                <w:lang w:bidi="ar-IQ"/>
              </w:rPr>
              <w:t xml:space="preserve"> ل</w:t>
            </w:r>
            <w:r w:rsidRPr="002D7FB2">
              <w:rPr>
                <w:rFonts w:ascii="Traditional Arabic" w:hAnsi="Traditional Arabic" w:cs="Traditional Arabic"/>
                <w:b/>
                <w:bCs/>
                <w:sz w:val="32"/>
                <w:szCs w:val="32"/>
                <w:rtl/>
                <w:lang w:bidi="ar-IQ"/>
              </w:rPr>
              <w:t xml:space="preserve">نا مدى الدور الخطير الذي يلعبه هذا القانون في ساحة العدل والعدالة ، ومن ثم اصبح لزاماً على رجل القانون </w:t>
            </w:r>
            <w:r w:rsidRPr="002D7FB2">
              <w:rPr>
                <w:rFonts w:ascii="Traditional Arabic" w:hAnsi="Traditional Arabic" w:cs="Traditional Arabic" w:hint="cs"/>
                <w:b/>
                <w:bCs/>
                <w:sz w:val="32"/>
                <w:szCs w:val="32"/>
                <w:rtl/>
                <w:lang w:bidi="ar-IQ"/>
              </w:rPr>
              <w:t xml:space="preserve">سواءً </w:t>
            </w:r>
            <w:r w:rsidRPr="002D7FB2">
              <w:rPr>
                <w:rFonts w:ascii="Traditional Arabic" w:hAnsi="Traditional Arabic" w:cs="Traditional Arabic"/>
                <w:b/>
                <w:bCs/>
                <w:sz w:val="32"/>
                <w:szCs w:val="32"/>
                <w:rtl/>
                <w:lang w:bidi="ar-IQ"/>
              </w:rPr>
              <w:t xml:space="preserve">( </w:t>
            </w:r>
            <w:r w:rsidRPr="002D7FB2">
              <w:rPr>
                <w:rFonts w:ascii="Traditional Arabic" w:hAnsi="Traditional Arabic" w:cs="Traditional Arabic" w:hint="cs"/>
                <w:b/>
                <w:bCs/>
                <w:sz w:val="32"/>
                <w:szCs w:val="32"/>
                <w:rtl/>
                <w:lang w:bidi="ar-IQ"/>
              </w:rPr>
              <w:t xml:space="preserve">القاضي </w:t>
            </w:r>
            <w:r w:rsidRPr="002D7FB2">
              <w:rPr>
                <w:rFonts w:ascii="Traditional Arabic" w:hAnsi="Traditional Arabic" w:cs="Traditional Arabic"/>
                <w:b/>
                <w:bCs/>
                <w:sz w:val="32"/>
                <w:szCs w:val="32"/>
                <w:rtl/>
                <w:lang w:bidi="ar-IQ"/>
              </w:rPr>
              <w:t>–</w:t>
            </w:r>
            <w:r w:rsidRPr="002D7FB2">
              <w:rPr>
                <w:rFonts w:ascii="Traditional Arabic" w:hAnsi="Traditional Arabic" w:cs="Traditional Arabic" w:hint="cs"/>
                <w:b/>
                <w:bCs/>
                <w:sz w:val="32"/>
                <w:szCs w:val="32"/>
                <w:rtl/>
                <w:lang w:bidi="ar-IQ"/>
              </w:rPr>
              <w:t xml:space="preserve"> المحامي - الحقوقي</w:t>
            </w:r>
            <w:r w:rsidRPr="002D7FB2">
              <w:rPr>
                <w:rFonts w:ascii="Traditional Arabic" w:hAnsi="Traditional Arabic" w:cs="Traditional Arabic"/>
                <w:b/>
                <w:bCs/>
                <w:sz w:val="32"/>
                <w:szCs w:val="32"/>
                <w:rtl/>
                <w:lang w:bidi="ar-IQ"/>
              </w:rPr>
              <w:t xml:space="preserve"> ) أن يحيط بما يلزم بأحكام هذا القانون </w:t>
            </w:r>
            <w:r w:rsidRPr="002D7FB2">
              <w:rPr>
                <w:rFonts w:ascii="Traditional Arabic" w:hAnsi="Traditional Arabic" w:cs="Traditional Arabic"/>
                <w:b/>
                <w:bCs/>
                <w:sz w:val="32"/>
                <w:szCs w:val="32"/>
                <w:rtl/>
                <w:lang w:bidi="ar-IQ"/>
              </w:rPr>
              <w:lastRenderedPageBreak/>
              <w:t>وتطبيقاته.</w:t>
            </w:r>
          </w:p>
          <w:p w:rsidR="001F30E2" w:rsidRDefault="001F30E2" w:rsidP="00834CF3">
            <w:pPr>
              <w:bidi/>
              <w:jc w:val="both"/>
              <w:rPr>
                <w:rFonts w:asciiTheme="majorBidi" w:hAnsiTheme="majorBidi" w:cstheme="majorBidi"/>
                <w:sz w:val="28"/>
                <w:szCs w:val="28"/>
                <w:rtl/>
                <w:lang w:bidi="ar-IQ"/>
              </w:rPr>
            </w:pPr>
            <w:r>
              <w:rPr>
                <w:rFonts w:ascii="Traditional Arabic" w:hAnsi="Traditional Arabic" w:cs="Traditional Arabic" w:hint="cs"/>
                <w:b/>
                <w:bCs/>
                <w:sz w:val="32"/>
                <w:szCs w:val="32"/>
                <w:rtl/>
                <w:lang w:bidi="ar-IQ"/>
              </w:rPr>
              <w:t>أما فيمايتعلق بقانون الاثبات فيتضمن شرحاً نفصيلياً وتطبيقياً لأحكام قانون الاثبات العراقي رقم 107لسنة1979 التي تعد من أهم  النظريات القانونية  وأكثرها تطبيقاً في الحياة العملية ،وذلك لارتباطها بمصالح الافراد وعدم الانقطاع في المحاكم عن تطبيقها في كل ما يعرض عليها من دعاوى</w:t>
            </w:r>
            <w:r w:rsidR="00834CF3">
              <w:rPr>
                <w:rFonts w:ascii="Traditional Arabic" w:hAnsi="Traditional Arabic" w:cs="Traditional Arabic" w:hint="cs"/>
                <w:b/>
                <w:bCs/>
                <w:sz w:val="32"/>
                <w:szCs w:val="32"/>
                <w:rtl/>
                <w:lang w:bidi="ar-IQ"/>
              </w:rPr>
              <w:t>،وذلك لاتصالها الوثيق بأصول التقاضي وحقوق ومراكز المتقاضين .فهو القانون الذي يرسم الطرق أو الادلة التي يثبت بها صاحب الحق حقه أمام القضاء،فيصبح صاحب الحق  الذي يعجز عن إثبات حقه هو ومعدوم الحق سواء بسواء ،لأن الدليل فدية الحق ،ومن هنا قيل "يستوي المنعدم وغير الثابت</w:t>
            </w:r>
            <w:r>
              <w:rPr>
                <w:rFonts w:ascii="Traditional Arabic" w:hAnsi="Traditional Arabic" w:cs="Traditional Arabic" w:hint="cs"/>
                <w:b/>
                <w:bCs/>
                <w:sz w:val="32"/>
                <w:szCs w:val="32"/>
                <w:rtl/>
                <w:lang w:bidi="ar-IQ"/>
              </w:rPr>
              <w:t xml:space="preserve"> </w:t>
            </w:r>
            <w:r w:rsidR="00834CF3">
              <w:rPr>
                <w:rFonts w:ascii="Traditional Arabic" w:hAnsi="Traditional Arabic" w:cs="Traditional Arabic" w:hint="cs"/>
                <w:b/>
                <w:bCs/>
                <w:sz w:val="32"/>
                <w:szCs w:val="32"/>
                <w:rtl/>
                <w:lang w:bidi="ar-IQ"/>
              </w:rPr>
              <w:t>".</w:t>
            </w:r>
          </w:p>
          <w:p w:rsidR="001F30E2" w:rsidRDefault="001F30E2" w:rsidP="001F30E2">
            <w:pPr>
              <w:bidi/>
              <w:spacing w:after="0" w:line="240" w:lineRule="auto"/>
              <w:rPr>
                <w:rFonts w:asciiTheme="majorBidi" w:hAnsiTheme="majorBidi" w:cstheme="majorBidi"/>
                <w:sz w:val="28"/>
                <w:szCs w:val="28"/>
                <w:rtl/>
                <w:lang w:bidi="ar-IQ"/>
              </w:rPr>
            </w:pPr>
          </w:p>
          <w:p w:rsidR="001F30E2" w:rsidRDefault="001F30E2" w:rsidP="001F30E2">
            <w:pPr>
              <w:bidi/>
              <w:spacing w:after="0" w:line="240" w:lineRule="auto"/>
              <w:rPr>
                <w:rFonts w:asciiTheme="majorBidi" w:hAnsiTheme="majorBidi" w:cstheme="majorBidi"/>
                <w:sz w:val="28"/>
                <w:szCs w:val="28"/>
                <w:rtl/>
                <w:lang w:bidi="ar-IQ"/>
              </w:rPr>
            </w:pPr>
          </w:p>
          <w:p w:rsidR="001F30E2" w:rsidRPr="001F30E2" w:rsidRDefault="001F30E2" w:rsidP="001F30E2">
            <w:pPr>
              <w:bidi/>
              <w:spacing w:after="0" w:line="240" w:lineRule="auto"/>
              <w:rPr>
                <w:rFonts w:asciiTheme="majorBidi" w:hAnsiTheme="majorBidi" w:cstheme="majorBidi"/>
                <w:sz w:val="28"/>
                <w:szCs w:val="28"/>
                <w:rtl/>
                <w:lang w:bidi="ar-IQ"/>
              </w:rPr>
            </w:pPr>
          </w:p>
        </w:tc>
      </w:tr>
      <w:tr w:rsidR="00FD437F" w:rsidRPr="009A484D" w:rsidTr="00E8166B">
        <w:trPr>
          <w:trHeight w:val="1110"/>
        </w:trPr>
        <w:tc>
          <w:tcPr>
            <w:tcW w:w="9093" w:type="dxa"/>
            <w:gridSpan w:val="3"/>
          </w:tcPr>
          <w:p w:rsidR="001F7289" w:rsidRPr="009A484D" w:rsidRDefault="00EC388C" w:rsidP="00B67E7D">
            <w:pPr>
              <w:bidi/>
              <w:spacing w:after="0" w:line="240" w:lineRule="auto"/>
              <w:rPr>
                <w:sz w:val="28"/>
                <w:szCs w:val="28"/>
                <w:rtl/>
                <w:lang w:bidi="ar-IQ"/>
              </w:rPr>
            </w:pPr>
            <w:r w:rsidRPr="009A484D">
              <w:rPr>
                <w:rFonts w:asciiTheme="majorBidi" w:hAnsiTheme="majorBidi" w:cstheme="majorBidi"/>
                <w:b/>
                <w:bCs/>
                <w:sz w:val="28"/>
                <w:szCs w:val="28"/>
                <w:rtl/>
                <w:lang w:bidi="ar-IQ"/>
              </w:rPr>
              <w:lastRenderedPageBreak/>
              <w:t>١١.</w:t>
            </w:r>
            <w:r w:rsidR="001F7289" w:rsidRPr="009A484D">
              <w:rPr>
                <w:rFonts w:cs="Times New Roman" w:hint="cs"/>
                <w:b/>
                <w:bCs/>
                <w:sz w:val="28"/>
                <w:szCs w:val="28"/>
                <w:rtl/>
                <w:lang w:bidi="ar-IQ"/>
              </w:rPr>
              <w:t>أهداف المادة</w:t>
            </w:r>
            <w:r w:rsidR="00582D81" w:rsidRPr="009A484D">
              <w:rPr>
                <w:rFonts w:hint="cs"/>
                <w:b/>
                <w:bCs/>
                <w:sz w:val="28"/>
                <w:szCs w:val="28"/>
                <w:rtl/>
                <w:lang w:bidi="ar-IQ"/>
              </w:rPr>
              <w:t>:</w:t>
            </w:r>
            <w:r w:rsidR="001F7289" w:rsidRPr="009A484D">
              <w:rPr>
                <w:rFonts w:hint="cs"/>
                <w:b/>
                <w:bCs/>
                <w:sz w:val="28"/>
                <w:szCs w:val="28"/>
                <w:rtl/>
                <w:lang w:bidi="ar-IQ"/>
              </w:rPr>
              <w:t xml:space="preserve"> </w:t>
            </w:r>
          </w:p>
          <w:p w:rsidR="004A3825" w:rsidRPr="009A484D" w:rsidRDefault="004A3825" w:rsidP="004A3825">
            <w:pPr>
              <w:spacing w:after="0" w:line="240" w:lineRule="auto"/>
              <w:jc w:val="both"/>
              <w:rPr>
                <w:rFonts w:cs="Ali-A-Traditional"/>
                <w:sz w:val="28"/>
                <w:szCs w:val="28"/>
                <w:lang w:bidi="ar-IQ"/>
              </w:rPr>
            </w:pPr>
          </w:p>
          <w:p w:rsidR="004A3825" w:rsidRPr="009A484D" w:rsidRDefault="004A3825" w:rsidP="00A16087">
            <w:pPr>
              <w:numPr>
                <w:ilvl w:val="0"/>
                <w:numId w:val="4"/>
              </w:numPr>
              <w:bidi/>
              <w:spacing w:after="0" w:line="240" w:lineRule="auto"/>
              <w:jc w:val="both"/>
              <w:rPr>
                <w:rFonts w:cs="Ali-A-Traditional"/>
                <w:sz w:val="28"/>
                <w:szCs w:val="28"/>
                <w:lang w:bidi="ar-KW"/>
              </w:rPr>
            </w:pPr>
            <w:r w:rsidRPr="009A484D">
              <w:rPr>
                <w:rFonts w:cs="Ali-A-Traditional" w:hint="cs"/>
                <w:sz w:val="28"/>
                <w:szCs w:val="28"/>
                <w:rtl/>
                <w:lang w:bidi="ar-KW"/>
              </w:rPr>
              <w:t xml:space="preserve">ان يلم الطالب بالاحكام العامة </w:t>
            </w:r>
            <w:r w:rsidR="00834CF3">
              <w:rPr>
                <w:rFonts w:cs="Ali-A-Traditional" w:hint="cs"/>
                <w:sz w:val="28"/>
                <w:szCs w:val="28"/>
                <w:rtl/>
                <w:lang w:bidi="ar-KW"/>
              </w:rPr>
              <w:t>لقانوني المرافعات المدنية والاثبات.</w:t>
            </w:r>
          </w:p>
          <w:p w:rsidR="004A3825" w:rsidRPr="009A484D" w:rsidRDefault="004A3825" w:rsidP="00A16087">
            <w:pPr>
              <w:numPr>
                <w:ilvl w:val="0"/>
                <w:numId w:val="4"/>
              </w:numPr>
              <w:bidi/>
              <w:spacing w:after="0" w:line="240" w:lineRule="auto"/>
              <w:jc w:val="both"/>
              <w:rPr>
                <w:rFonts w:cs="Ali-A-Traditional"/>
                <w:sz w:val="28"/>
                <w:szCs w:val="28"/>
                <w:lang w:bidi="ar-KW"/>
              </w:rPr>
            </w:pPr>
            <w:r w:rsidRPr="009A484D">
              <w:rPr>
                <w:rFonts w:cs="Ali-A-Traditional" w:hint="cs"/>
                <w:sz w:val="28"/>
                <w:szCs w:val="28"/>
                <w:rtl/>
                <w:lang w:bidi="ar-KW"/>
              </w:rPr>
              <w:t xml:space="preserve">التعرف على </w:t>
            </w:r>
            <w:r w:rsidR="00834CF3">
              <w:rPr>
                <w:rFonts w:cs="Ali-A-Traditional" w:hint="cs"/>
                <w:sz w:val="28"/>
                <w:szCs w:val="28"/>
                <w:rtl/>
                <w:lang w:bidi="ar-KW"/>
              </w:rPr>
              <w:t>أنواع المحاكم</w:t>
            </w:r>
            <w:r w:rsidR="00432120">
              <w:rPr>
                <w:rFonts w:cs="Ali-A-Traditional" w:hint="cs"/>
                <w:sz w:val="28"/>
                <w:szCs w:val="28"/>
                <w:rtl/>
                <w:lang w:bidi="ar-KW"/>
              </w:rPr>
              <w:t xml:space="preserve"> والتقسيمات القضائية</w:t>
            </w:r>
            <w:r w:rsidR="00834CF3">
              <w:rPr>
                <w:rFonts w:cs="Ali-A-Traditional" w:hint="cs"/>
                <w:sz w:val="28"/>
                <w:szCs w:val="28"/>
                <w:rtl/>
                <w:lang w:bidi="ar-KW"/>
              </w:rPr>
              <w:t xml:space="preserve"> الموجودة في العراق بصورة عامة واقليم كوردستان بصورة خاصة</w:t>
            </w:r>
            <w:r w:rsidR="00432120">
              <w:rPr>
                <w:rFonts w:cs="Ali-A-Traditional" w:hint="cs"/>
                <w:sz w:val="28"/>
                <w:szCs w:val="28"/>
                <w:rtl/>
                <w:lang w:bidi="ar-KW"/>
              </w:rPr>
              <w:t xml:space="preserve">، </w:t>
            </w:r>
          </w:p>
          <w:p w:rsidR="004A3825" w:rsidRPr="009A484D" w:rsidRDefault="004A3825" w:rsidP="00A16087">
            <w:pPr>
              <w:numPr>
                <w:ilvl w:val="0"/>
                <w:numId w:val="4"/>
              </w:numPr>
              <w:bidi/>
              <w:spacing w:after="0" w:line="240" w:lineRule="auto"/>
              <w:jc w:val="both"/>
              <w:rPr>
                <w:rFonts w:cs="Ali-A-Traditional"/>
                <w:sz w:val="28"/>
                <w:szCs w:val="28"/>
                <w:lang w:bidi="ar-KW"/>
              </w:rPr>
            </w:pPr>
            <w:r w:rsidRPr="009A484D">
              <w:rPr>
                <w:rFonts w:cs="Ali-A-Traditional" w:hint="cs"/>
                <w:sz w:val="28"/>
                <w:szCs w:val="28"/>
                <w:rtl/>
                <w:lang w:bidi="ar-KW"/>
              </w:rPr>
              <w:t xml:space="preserve">ان يعلم الطالب </w:t>
            </w:r>
            <w:r w:rsidR="00432120">
              <w:rPr>
                <w:rFonts w:cs="Ali-A-Traditional" w:hint="cs"/>
                <w:sz w:val="28"/>
                <w:szCs w:val="28"/>
                <w:rtl/>
                <w:lang w:bidi="ar-KW"/>
              </w:rPr>
              <w:t xml:space="preserve">كيفية كتابة عريضة الدعوى والخطوات اللازمة لإجراءات التقاضي الى حين صدور الحكم بالاضافة الى طيفية طرق الطعن في الاحكام   </w:t>
            </w:r>
            <w:r w:rsidRPr="009A484D">
              <w:rPr>
                <w:rFonts w:cs="Ali-A-Traditional" w:hint="cs"/>
                <w:sz w:val="28"/>
                <w:szCs w:val="28"/>
                <w:rtl/>
                <w:lang w:bidi="ar-KW"/>
              </w:rPr>
              <w:t>.</w:t>
            </w:r>
          </w:p>
          <w:p w:rsidR="004A3825" w:rsidRPr="009A484D" w:rsidRDefault="00432120" w:rsidP="00A16087">
            <w:pPr>
              <w:numPr>
                <w:ilvl w:val="0"/>
                <w:numId w:val="4"/>
              </w:numPr>
              <w:bidi/>
              <w:spacing w:after="0" w:line="240" w:lineRule="auto"/>
              <w:jc w:val="both"/>
              <w:rPr>
                <w:rFonts w:cs="Ali-A-Traditional"/>
                <w:sz w:val="28"/>
                <w:szCs w:val="28"/>
                <w:lang w:bidi="ar-KW"/>
              </w:rPr>
            </w:pPr>
            <w:r>
              <w:rPr>
                <w:rFonts w:cs="Ali-A-Traditional" w:hint="cs"/>
                <w:sz w:val="28"/>
                <w:szCs w:val="28"/>
                <w:rtl/>
                <w:lang w:bidi="ar-KW"/>
              </w:rPr>
              <w:t>مفتاح للطالب بعد التخرج ،حيث يساعده في الانخراط في الحياة التطبيقية والعمل كمحامي أوحقوقي أو....</w:t>
            </w:r>
          </w:p>
          <w:p w:rsidR="004A3825" w:rsidRPr="009A484D" w:rsidRDefault="004A3825" w:rsidP="00A16087">
            <w:pPr>
              <w:numPr>
                <w:ilvl w:val="0"/>
                <w:numId w:val="4"/>
              </w:numPr>
              <w:bidi/>
              <w:spacing w:after="0" w:line="240" w:lineRule="auto"/>
              <w:jc w:val="both"/>
              <w:rPr>
                <w:rFonts w:cs="Ali-A-Traditional"/>
                <w:sz w:val="28"/>
                <w:szCs w:val="28"/>
                <w:lang w:bidi="ar-KW"/>
              </w:rPr>
            </w:pPr>
            <w:r w:rsidRPr="009A484D">
              <w:rPr>
                <w:rFonts w:cs="Ali-A-Traditional" w:hint="cs"/>
                <w:sz w:val="28"/>
                <w:szCs w:val="28"/>
                <w:rtl/>
                <w:lang w:bidi="ar-KW"/>
              </w:rPr>
              <w:t xml:space="preserve">ان يلم الطالب بالاحكام الخاصة </w:t>
            </w:r>
            <w:r w:rsidR="00432120">
              <w:rPr>
                <w:rFonts w:cs="Ali-A-Traditional" w:hint="cs"/>
                <w:sz w:val="28"/>
                <w:szCs w:val="28"/>
                <w:rtl/>
                <w:lang w:bidi="ar-KW"/>
              </w:rPr>
              <w:t>لأدلة الاثبات المدني والحجية القانونية لكل دليل ،بالاضافة الى معرفته الاحكام العامة لقواعد الاثبات .</w:t>
            </w:r>
          </w:p>
          <w:p w:rsidR="00FD437F" w:rsidRPr="009A484D" w:rsidRDefault="00FD437F" w:rsidP="00432120">
            <w:pPr>
              <w:bidi/>
              <w:spacing w:after="0" w:line="240" w:lineRule="auto"/>
              <w:ind w:left="720"/>
              <w:jc w:val="both"/>
              <w:rPr>
                <w:b/>
                <w:bCs/>
                <w:sz w:val="28"/>
                <w:szCs w:val="28"/>
                <w:u w:val="single"/>
                <w:lang w:bidi="ar-KW"/>
              </w:rPr>
            </w:pPr>
          </w:p>
        </w:tc>
      </w:tr>
      <w:tr w:rsidR="008D46A4" w:rsidRPr="009A484D" w:rsidTr="009C34DD">
        <w:trPr>
          <w:trHeight w:val="704"/>
        </w:trPr>
        <w:tc>
          <w:tcPr>
            <w:tcW w:w="9093" w:type="dxa"/>
            <w:gridSpan w:val="3"/>
          </w:tcPr>
          <w:p w:rsidR="00582D81" w:rsidRPr="009A484D" w:rsidRDefault="00EC388C" w:rsidP="00582D81">
            <w:pPr>
              <w:bidi/>
              <w:spacing w:after="0" w:line="240" w:lineRule="auto"/>
              <w:rPr>
                <w:b/>
                <w:bCs/>
                <w:sz w:val="28"/>
                <w:szCs w:val="28"/>
                <w:rtl/>
                <w:lang w:bidi="ar-IQ"/>
              </w:rPr>
            </w:pPr>
            <w:r w:rsidRPr="009A484D">
              <w:rPr>
                <w:rFonts w:asciiTheme="majorBidi" w:hAnsiTheme="majorBidi" w:cstheme="majorBidi"/>
                <w:b/>
                <w:bCs/>
                <w:sz w:val="28"/>
                <w:szCs w:val="28"/>
                <w:rtl/>
                <w:lang w:bidi="ar-IQ"/>
              </w:rPr>
              <w:t>١٢.</w:t>
            </w:r>
            <w:r w:rsidR="00582D81" w:rsidRPr="009A484D">
              <w:rPr>
                <w:rFonts w:asciiTheme="majorBidi" w:hAnsiTheme="majorBidi" w:cstheme="majorBidi"/>
                <w:b/>
                <w:bCs/>
                <w:sz w:val="28"/>
                <w:szCs w:val="28"/>
                <w:rtl/>
                <w:lang w:bidi="ar-IQ"/>
              </w:rPr>
              <w:t xml:space="preserve"> التزامات </w:t>
            </w:r>
            <w:r w:rsidR="00582D81" w:rsidRPr="009A484D">
              <w:rPr>
                <w:rFonts w:cs="Times New Roman" w:hint="cs"/>
                <w:b/>
                <w:bCs/>
                <w:sz w:val="28"/>
                <w:szCs w:val="28"/>
                <w:rtl/>
                <w:lang w:bidi="ar-IQ"/>
              </w:rPr>
              <w:t>الطالب</w:t>
            </w:r>
            <w:r w:rsidR="00582D81" w:rsidRPr="009A484D">
              <w:rPr>
                <w:rFonts w:hint="cs"/>
                <w:b/>
                <w:bCs/>
                <w:sz w:val="28"/>
                <w:szCs w:val="28"/>
                <w:rtl/>
                <w:lang w:bidi="ar-IQ"/>
              </w:rPr>
              <w:t>:</w:t>
            </w:r>
          </w:p>
          <w:p w:rsidR="00EF124A" w:rsidRPr="009A484D" w:rsidRDefault="00EF124A" w:rsidP="00582D81">
            <w:pPr>
              <w:bidi/>
              <w:spacing w:after="0" w:line="240" w:lineRule="auto"/>
              <w:rPr>
                <w:rFonts w:cs="Times New Roman"/>
                <w:sz w:val="28"/>
                <w:szCs w:val="28"/>
                <w:rtl/>
                <w:lang w:bidi="ar-IQ"/>
              </w:rPr>
            </w:pPr>
            <w:r w:rsidRPr="009A484D">
              <w:rPr>
                <w:rFonts w:cs="Times New Roman" w:hint="cs"/>
                <w:sz w:val="28"/>
                <w:szCs w:val="28"/>
                <w:rtl/>
                <w:lang w:bidi="ar-IQ"/>
              </w:rPr>
              <w:t>يجب على الطالب الالتزام بما يلي:</w:t>
            </w:r>
          </w:p>
          <w:p w:rsidR="00EF124A" w:rsidRPr="009A484D" w:rsidRDefault="00EF124A" w:rsidP="00A16087">
            <w:pPr>
              <w:pStyle w:val="ListParagraph"/>
              <w:numPr>
                <w:ilvl w:val="0"/>
                <w:numId w:val="3"/>
              </w:numPr>
              <w:bidi/>
              <w:spacing w:after="0" w:line="240" w:lineRule="auto"/>
              <w:rPr>
                <w:rFonts w:cs="Times New Roman"/>
                <w:sz w:val="28"/>
                <w:szCs w:val="28"/>
                <w:lang w:bidi="ar-IQ"/>
              </w:rPr>
            </w:pPr>
            <w:r w:rsidRPr="009A484D">
              <w:rPr>
                <w:rFonts w:cs="Times New Roman" w:hint="cs"/>
                <w:sz w:val="28"/>
                <w:szCs w:val="28"/>
                <w:rtl/>
                <w:lang w:bidi="ar-IQ"/>
              </w:rPr>
              <w:t>التزام الطالب بوقت بدء المحاضرة وعدم دخوله الى القاعة الدراسية في وقت متأخر مما يؤدي الى تشتيت افكار كل من المدرس والطلاب.</w:t>
            </w:r>
          </w:p>
          <w:p w:rsidR="00EF124A" w:rsidRPr="009A484D" w:rsidRDefault="00EF124A" w:rsidP="00A16087">
            <w:pPr>
              <w:pStyle w:val="ListParagraph"/>
              <w:numPr>
                <w:ilvl w:val="0"/>
                <w:numId w:val="3"/>
              </w:numPr>
              <w:bidi/>
              <w:spacing w:after="0" w:line="240" w:lineRule="auto"/>
              <w:rPr>
                <w:rFonts w:cs="Times New Roman"/>
                <w:sz w:val="28"/>
                <w:szCs w:val="28"/>
                <w:lang w:bidi="ar-IQ"/>
              </w:rPr>
            </w:pPr>
            <w:r w:rsidRPr="009A484D">
              <w:rPr>
                <w:rFonts w:cs="Times New Roman" w:hint="cs"/>
                <w:sz w:val="28"/>
                <w:szCs w:val="28"/>
                <w:rtl/>
                <w:lang w:bidi="ar-IQ"/>
              </w:rPr>
              <w:t>عدم تغييب الطالب عن المحاضرات الا لحالة ضرورية جداً لأن ما يفوت الطالب من محاضرات ومعلومات يصعب عليه تعويضها فيما بعد.</w:t>
            </w:r>
          </w:p>
          <w:p w:rsidR="00EF124A" w:rsidRPr="009A484D" w:rsidRDefault="00E0101D" w:rsidP="00A16087">
            <w:pPr>
              <w:pStyle w:val="ListParagraph"/>
              <w:numPr>
                <w:ilvl w:val="0"/>
                <w:numId w:val="3"/>
              </w:numPr>
              <w:bidi/>
              <w:spacing w:after="0" w:line="240" w:lineRule="auto"/>
              <w:rPr>
                <w:rFonts w:cs="Times New Roman"/>
                <w:sz w:val="28"/>
                <w:szCs w:val="28"/>
                <w:lang w:bidi="ar-IQ"/>
              </w:rPr>
            </w:pPr>
            <w:r w:rsidRPr="009A484D">
              <w:rPr>
                <w:rFonts w:cs="Times New Roman" w:hint="cs"/>
                <w:sz w:val="28"/>
                <w:szCs w:val="28"/>
                <w:rtl/>
                <w:lang w:bidi="ar-IQ"/>
              </w:rPr>
              <w:t>استعداد الطالب وبشكل مستمر للاختبارات المفاجئة.</w:t>
            </w:r>
          </w:p>
          <w:p w:rsidR="00F05115" w:rsidRPr="009A484D" w:rsidRDefault="00F05115" w:rsidP="00A16087">
            <w:pPr>
              <w:pStyle w:val="ListParagraph"/>
              <w:numPr>
                <w:ilvl w:val="0"/>
                <w:numId w:val="3"/>
              </w:numPr>
              <w:bidi/>
              <w:spacing w:after="0" w:line="240" w:lineRule="auto"/>
              <w:rPr>
                <w:rFonts w:cs="Times New Roman"/>
                <w:sz w:val="28"/>
                <w:szCs w:val="28"/>
                <w:lang w:bidi="ar-IQ"/>
              </w:rPr>
            </w:pPr>
            <w:r w:rsidRPr="009A484D">
              <w:rPr>
                <w:rFonts w:cs="Times New Roman" w:hint="cs"/>
                <w:sz w:val="28"/>
                <w:szCs w:val="28"/>
                <w:rtl/>
                <w:lang w:bidi="ar-IQ"/>
              </w:rPr>
              <w:t>الالتزام بالهدوء داخل القاعة الداسية.</w:t>
            </w:r>
          </w:p>
          <w:p w:rsidR="00F05115" w:rsidRPr="009A484D" w:rsidRDefault="00F05115" w:rsidP="00A16087">
            <w:pPr>
              <w:pStyle w:val="ListParagraph"/>
              <w:numPr>
                <w:ilvl w:val="0"/>
                <w:numId w:val="3"/>
              </w:numPr>
              <w:bidi/>
              <w:spacing w:after="0" w:line="240" w:lineRule="auto"/>
              <w:rPr>
                <w:rFonts w:cs="Times New Roman"/>
                <w:sz w:val="28"/>
                <w:szCs w:val="28"/>
                <w:rtl/>
                <w:lang w:bidi="ar-IQ"/>
              </w:rPr>
            </w:pPr>
            <w:r w:rsidRPr="009A484D">
              <w:rPr>
                <w:rFonts w:cs="Times New Roman" w:hint="cs"/>
                <w:sz w:val="28"/>
                <w:szCs w:val="28"/>
                <w:rtl/>
                <w:lang w:bidi="ar-IQ"/>
              </w:rPr>
              <w:t>مراجعة الطالب للمكتبة واعداده تقارير عن المادة الدراسية ولو بشكل اختياري.</w:t>
            </w:r>
          </w:p>
          <w:p w:rsidR="00B916A8" w:rsidRPr="009A484D" w:rsidRDefault="00B916A8" w:rsidP="002F44B8">
            <w:pPr>
              <w:bidi/>
              <w:spacing w:after="0" w:line="240" w:lineRule="auto"/>
              <w:rPr>
                <w:sz w:val="28"/>
                <w:szCs w:val="28"/>
                <w:rtl/>
                <w:lang w:bidi="ar-IQ"/>
              </w:rPr>
            </w:pPr>
          </w:p>
        </w:tc>
      </w:tr>
      <w:tr w:rsidR="008D46A4" w:rsidRPr="009A484D" w:rsidTr="009C34DD">
        <w:trPr>
          <w:trHeight w:val="704"/>
        </w:trPr>
        <w:tc>
          <w:tcPr>
            <w:tcW w:w="9093" w:type="dxa"/>
            <w:gridSpan w:val="3"/>
          </w:tcPr>
          <w:p w:rsidR="00582D81" w:rsidRPr="009A484D" w:rsidRDefault="00EC388C" w:rsidP="00582D81">
            <w:pPr>
              <w:bidi/>
              <w:spacing w:after="0" w:line="240" w:lineRule="auto"/>
              <w:rPr>
                <w:rFonts w:asciiTheme="majorBidi" w:hAnsiTheme="majorBidi" w:cstheme="majorBidi"/>
                <w:b/>
                <w:bCs/>
                <w:sz w:val="28"/>
                <w:szCs w:val="28"/>
                <w:rtl/>
                <w:lang w:bidi="ar-IQ"/>
              </w:rPr>
            </w:pPr>
            <w:r w:rsidRPr="009A484D">
              <w:rPr>
                <w:rFonts w:asciiTheme="majorBidi" w:hAnsiTheme="majorBidi" w:cstheme="majorBidi"/>
                <w:b/>
                <w:bCs/>
                <w:sz w:val="28"/>
                <w:szCs w:val="28"/>
                <w:rtl/>
                <w:lang w:bidi="ar-IQ"/>
              </w:rPr>
              <w:lastRenderedPageBreak/>
              <w:t>١٣</w:t>
            </w:r>
            <w:r w:rsidR="00582D81" w:rsidRPr="009A484D">
              <w:rPr>
                <w:rFonts w:asciiTheme="majorBidi" w:hAnsiTheme="majorBidi" w:cstheme="majorBidi"/>
                <w:b/>
                <w:bCs/>
                <w:sz w:val="28"/>
                <w:szCs w:val="28"/>
                <w:rtl/>
                <w:lang w:bidi="ar-IQ"/>
              </w:rPr>
              <w:t>. طرق التدريس</w:t>
            </w:r>
          </w:p>
          <w:p w:rsidR="004A3825" w:rsidRPr="009A484D" w:rsidRDefault="00FA709C" w:rsidP="00582D81">
            <w:pPr>
              <w:bidi/>
              <w:spacing w:after="0" w:line="240" w:lineRule="auto"/>
              <w:rPr>
                <w:rFonts w:asciiTheme="majorBidi" w:hAnsiTheme="majorBidi" w:cstheme="majorBidi"/>
                <w:sz w:val="28"/>
                <w:szCs w:val="28"/>
                <w:rtl/>
                <w:lang w:bidi="ar-IQ"/>
              </w:rPr>
            </w:pPr>
            <w:r w:rsidRPr="009A484D">
              <w:rPr>
                <w:rFonts w:asciiTheme="majorBidi" w:hAnsiTheme="majorBidi" w:cstheme="majorBidi" w:hint="cs"/>
                <w:sz w:val="28"/>
                <w:szCs w:val="28"/>
                <w:rtl/>
                <w:lang w:bidi="ar-IQ"/>
              </w:rPr>
              <w:t xml:space="preserve"> </w:t>
            </w:r>
            <w:r w:rsidR="007B00B7" w:rsidRPr="009A484D">
              <w:rPr>
                <w:rFonts w:asciiTheme="majorBidi" w:hAnsiTheme="majorBidi" w:cstheme="majorBidi" w:hint="cs"/>
                <w:sz w:val="28"/>
                <w:szCs w:val="28"/>
                <w:rtl/>
                <w:lang w:bidi="ar-IQ"/>
              </w:rPr>
              <w:t xml:space="preserve"> </w:t>
            </w:r>
            <w:r w:rsidRPr="009A484D">
              <w:rPr>
                <w:rFonts w:asciiTheme="majorBidi" w:hAnsiTheme="majorBidi" w:cstheme="majorBidi" w:hint="cs"/>
                <w:sz w:val="28"/>
                <w:szCs w:val="28"/>
                <w:rtl/>
                <w:lang w:bidi="ar-IQ"/>
              </w:rPr>
              <w:t>تعد كلية القانون من الكليات التي لها كتب منهجية لذلك فاننا نعتمد ،بنسبة كبيرة، على</w:t>
            </w:r>
            <w:r w:rsidR="0053594E" w:rsidRPr="009A484D">
              <w:rPr>
                <w:rFonts w:asciiTheme="majorBidi" w:hAnsiTheme="majorBidi" w:cstheme="majorBidi" w:hint="cs"/>
                <w:sz w:val="28"/>
                <w:szCs w:val="28"/>
                <w:rtl/>
                <w:lang w:bidi="ar-IQ"/>
              </w:rPr>
              <w:t xml:space="preserve"> هذه الكتب لتحديد النقاط الرئيس</w:t>
            </w:r>
            <w:r w:rsidRPr="009A484D">
              <w:rPr>
                <w:rFonts w:asciiTheme="majorBidi" w:hAnsiTheme="majorBidi" w:cstheme="majorBidi" w:hint="cs"/>
                <w:sz w:val="28"/>
                <w:szCs w:val="28"/>
                <w:rtl/>
                <w:lang w:bidi="ar-IQ"/>
              </w:rPr>
              <w:t xml:space="preserve">ة للمادة التي </w:t>
            </w:r>
            <w:r w:rsidR="007B00B7" w:rsidRPr="009A484D">
              <w:rPr>
                <w:rFonts w:asciiTheme="majorBidi" w:hAnsiTheme="majorBidi" w:cstheme="majorBidi" w:hint="cs"/>
                <w:sz w:val="28"/>
                <w:szCs w:val="28"/>
                <w:rtl/>
                <w:lang w:bidi="ar-IQ"/>
              </w:rPr>
              <w:t>ندرسها.اما كمضمون المادة فاننا ن</w:t>
            </w:r>
            <w:r w:rsidRPr="009A484D">
              <w:rPr>
                <w:rFonts w:asciiTheme="majorBidi" w:hAnsiTheme="majorBidi" w:cstheme="majorBidi" w:hint="cs"/>
                <w:sz w:val="28"/>
                <w:szCs w:val="28"/>
                <w:rtl/>
                <w:lang w:bidi="ar-IQ"/>
              </w:rPr>
              <w:t>ستعين بكل ما هو جديد في القوانين التي تتعلق بالمادة وكذلك ما تصدرها المحاكم من قرارات بالاضافة الى المعلومات الواردة في الكتب المتخصصة، ونحث الطلبة على الاستعانة بتلك المصادر</w:t>
            </w:r>
            <w:r w:rsidR="007D05E4" w:rsidRPr="009A484D">
              <w:rPr>
                <w:rFonts w:asciiTheme="majorBidi" w:hAnsiTheme="majorBidi" w:cstheme="majorBidi" w:hint="cs"/>
                <w:sz w:val="28"/>
                <w:szCs w:val="28"/>
                <w:rtl/>
                <w:lang w:bidi="ar-IQ"/>
              </w:rPr>
              <w:t xml:space="preserve"> والاستفادة منها </w:t>
            </w:r>
            <w:r w:rsidRPr="009A484D">
              <w:rPr>
                <w:rFonts w:asciiTheme="majorBidi" w:hAnsiTheme="majorBidi" w:cstheme="majorBidi" w:hint="cs"/>
                <w:sz w:val="28"/>
                <w:szCs w:val="28"/>
                <w:rtl/>
                <w:lang w:bidi="ar-IQ"/>
              </w:rPr>
              <w:t>. أما فيما يتعلق بطرق التدريس فان الاسلوب الشائع في كليات القانون هو طريقة المحاضرة فاننا نستعمل هذه الطريقة بعرض الفقرات الرئيسة للموضوع ب</w:t>
            </w:r>
            <w:r w:rsidR="007B00B7" w:rsidRPr="009A484D">
              <w:rPr>
                <w:rFonts w:asciiTheme="majorBidi" w:hAnsiTheme="majorBidi" w:cstheme="majorBidi" w:hint="cs"/>
                <w:sz w:val="28"/>
                <w:szCs w:val="28"/>
                <w:rtl/>
                <w:lang w:bidi="ar-IQ"/>
              </w:rPr>
              <w:t>واسطة الداتاشو بعدما نقوم بكتابتها</w:t>
            </w:r>
            <w:r w:rsidRPr="009A484D">
              <w:rPr>
                <w:rFonts w:asciiTheme="majorBidi" w:hAnsiTheme="majorBidi" w:cstheme="majorBidi" w:hint="cs"/>
                <w:sz w:val="28"/>
                <w:szCs w:val="28"/>
                <w:rtl/>
                <w:lang w:bidi="ar-IQ"/>
              </w:rPr>
              <w:t xml:space="preserve"> على الباور بوينت على </w:t>
            </w:r>
            <w:r w:rsidR="00073D41" w:rsidRPr="009A484D">
              <w:rPr>
                <w:rFonts w:asciiTheme="majorBidi" w:hAnsiTheme="majorBidi" w:cstheme="majorBidi" w:hint="cs"/>
                <w:sz w:val="28"/>
                <w:szCs w:val="28"/>
                <w:rtl/>
                <w:lang w:bidi="ar-IQ"/>
              </w:rPr>
              <w:t>شكل فقرات متسلسلة وبالوان متناسق</w:t>
            </w:r>
            <w:r w:rsidRPr="009A484D">
              <w:rPr>
                <w:rFonts w:asciiTheme="majorBidi" w:hAnsiTheme="majorBidi" w:cstheme="majorBidi" w:hint="cs"/>
                <w:sz w:val="28"/>
                <w:szCs w:val="28"/>
                <w:rtl/>
                <w:lang w:bidi="ar-IQ"/>
              </w:rPr>
              <w:t xml:space="preserve">ة . </w:t>
            </w:r>
          </w:p>
          <w:p w:rsidR="00582D81" w:rsidRPr="009A484D" w:rsidRDefault="004A3825" w:rsidP="004A3825">
            <w:pPr>
              <w:bidi/>
              <w:spacing w:after="0" w:line="240" w:lineRule="auto"/>
              <w:rPr>
                <w:rFonts w:asciiTheme="majorBidi" w:hAnsiTheme="majorBidi" w:cstheme="majorBidi"/>
                <w:sz w:val="28"/>
                <w:szCs w:val="28"/>
                <w:rtl/>
                <w:lang w:bidi="ar-IQ"/>
              </w:rPr>
            </w:pPr>
            <w:r w:rsidRPr="009A484D">
              <w:rPr>
                <w:rFonts w:asciiTheme="majorBidi" w:hAnsiTheme="majorBidi" w:cstheme="majorBidi" w:hint="cs"/>
                <w:sz w:val="28"/>
                <w:szCs w:val="28"/>
                <w:rtl/>
                <w:lang w:bidi="ar-IQ"/>
              </w:rPr>
              <w:t xml:space="preserve">    </w:t>
            </w:r>
            <w:r w:rsidR="00FA709C" w:rsidRPr="009A484D">
              <w:rPr>
                <w:rFonts w:asciiTheme="majorBidi" w:hAnsiTheme="majorBidi" w:cstheme="majorBidi" w:hint="cs"/>
                <w:sz w:val="28"/>
                <w:szCs w:val="28"/>
                <w:rtl/>
                <w:lang w:bidi="ar-IQ"/>
              </w:rPr>
              <w:t xml:space="preserve">وفي بعض الاحيان </w:t>
            </w:r>
            <w:r w:rsidR="007B00B7" w:rsidRPr="009A484D">
              <w:rPr>
                <w:rFonts w:asciiTheme="majorBidi" w:hAnsiTheme="majorBidi" w:cstheme="majorBidi" w:hint="cs"/>
                <w:sz w:val="28"/>
                <w:szCs w:val="28"/>
                <w:rtl/>
                <w:lang w:bidi="ar-IQ"/>
              </w:rPr>
              <w:t>نقوم بعرض فقرات الموضوع على شكل مخططات لكي تكون سهلة الفهم من قبل الطالب. اما شرح هذه الفقرات فيتم باستعمال السبورة لكتابة التوضيحات والامثلة واي تفصيل اخر يحتاجه موضوع الدرس. كما نقوم باستعمال طريقة المناقشة</w:t>
            </w:r>
            <w:r w:rsidRPr="009A484D">
              <w:rPr>
                <w:rFonts w:asciiTheme="majorBidi" w:hAnsiTheme="majorBidi" w:cstheme="majorBidi" w:hint="cs"/>
                <w:sz w:val="28"/>
                <w:szCs w:val="28"/>
                <w:rtl/>
                <w:lang w:bidi="ar-IQ"/>
              </w:rPr>
              <w:t xml:space="preserve"> بتوجيه الاسئلة الى الطلبة لتحفيزهم</w:t>
            </w:r>
            <w:r w:rsidR="007B00B7" w:rsidRPr="009A484D">
              <w:rPr>
                <w:rFonts w:asciiTheme="majorBidi" w:hAnsiTheme="majorBidi" w:cstheme="majorBidi" w:hint="cs"/>
                <w:sz w:val="28"/>
                <w:szCs w:val="28"/>
                <w:rtl/>
                <w:lang w:bidi="ar-IQ"/>
              </w:rPr>
              <w:t xml:space="preserve"> على التفكير في موضوع الدرس </w:t>
            </w:r>
            <w:r w:rsidR="00173771" w:rsidRPr="009A484D">
              <w:rPr>
                <w:rFonts w:asciiTheme="majorBidi" w:hAnsiTheme="majorBidi" w:cstheme="majorBidi" w:hint="cs"/>
                <w:sz w:val="28"/>
                <w:szCs w:val="28"/>
                <w:rtl/>
                <w:lang w:bidi="ar-IQ"/>
              </w:rPr>
              <w:t>والمشاركة</w:t>
            </w:r>
            <w:r w:rsidR="00402669" w:rsidRPr="009A484D">
              <w:rPr>
                <w:rFonts w:asciiTheme="majorBidi" w:hAnsiTheme="majorBidi" w:cstheme="majorBidi" w:hint="cs"/>
                <w:sz w:val="28"/>
                <w:szCs w:val="28"/>
                <w:rtl/>
                <w:lang w:bidi="ar-IQ"/>
              </w:rPr>
              <w:t xml:space="preserve"> فيه</w:t>
            </w:r>
            <w:r w:rsidR="00173771" w:rsidRPr="009A484D">
              <w:rPr>
                <w:rFonts w:asciiTheme="majorBidi" w:hAnsiTheme="majorBidi" w:cstheme="majorBidi" w:hint="cs"/>
                <w:sz w:val="28"/>
                <w:szCs w:val="28"/>
                <w:rtl/>
                <w:lang w:bidi="ar-IQ"/>
              </w:rPr>
              <w:t xml:space="preserve"> </w:t>
            </w:r>
            <w:r w:rsidR="007B00B7" w:rsidRPr="009A484D">
              <w:rPr>
                <w:rFonts w:asciiTheme="majorBidi" w:hAnsiTheme="majorBidi" w:cstheme="majorBidi" w:hint="cs"/>
                <w:sz w:val="28"/>
                <w:szCs w:val="28"/>
                <w:rtl/>
                <w:lang w:bidi="ar-IQ"/>
              </w:rPr>
              <w:t>.</w:t>
            </w:r>
          </w:p>
          <w:p w:rsidR="00582D81" w:rsidRPr="009A484D" w:rsidRDefault="00582D81" w:rsidP="00EC388C">
            <w:pPr>
              <w:bidi/>
              <w:spacing w:after="0" w:line="240" w:lineRule="auto"/>
              <w:jc w:val="center"/>
              <w:rPr>
                <w:rFonts w:asciiTheme="majorBidi" w:hAnsiTheme="majorBidi" w:cstheme="majorBidi"/>
                <w:b/>
                <w:bCs/>
                <w:sz w:val="28"/>
                <w:szCs w:val="28"/>
                <w:rtl/>
                <w:lang w:bidi="ar-IQ"/>
              </w:rPr>
            </w:pPr>
            <w:bookmarkStart w:id="0" w:name="_GoBack"/>
            <w:bookmarkEnd w:id="0"/>
          </w:p>
          <w:p w:rsidR="00582D81" w:rsidRPr="009A484D" w:rsidRDefault="00582D81" w:rsidP="00582D81">
            <w:pPr>
              <w:bidi/>
              <w:spacing w:after="0" w:line="240" w:lineRule="auto"/>
              <w:rPr>
                <w:rFonts w:asciiTheme="majorBidi" w:hAnsiTheme="majorBidi" w:cstheme="majorBidi"/>
                <w:b/>
                <w:bCs/>
                <w:sz w:val="28"/>
                <w:szCs w:val="28"/>
                <w:rtl/>
                <w:lang w:bidi="ar-IQ"/>
              </w:rPr>
            </w:pPr>
          </w:p>
          <w:p w:rsidR="007F0899" w:rsidRPr="009A484D" w:rsidRDefault="007F0899" w:rsidP="00C857AF">
            <w:pPr>
              <w:bidi/>
              <w:spacing w:after="0" w:line="240" w:lineRule="auto"/>
              <w:rPr>
                <w:rFonts w:asciiTheme="majorBidi" w:hAnsiTheme="majorBidi" w:cstheme="majorBidi"/>
                <w:sz w:val="28"/>
                <w:szCs w:val="28"/>
                <w:rtl/>
                <w:lang w:val="en-US" w:bidi="ar-KW"/>
              </w:rPr>
            </w:pPr>
          </w:p>
        </w:tc>
      </w:tr>
      <w:tr w:rsidR="008D46A4" w:rsidRPr="009A484D" w:rsidTr="009C34DD">
        <w:trPr>
          <w:trHeight w:val="704"/>
        </w:trPr>
        <w:tc>
          <w:tcPr>
            <w:tcW w:w="9093" w:type="dxa"/>
            <w:gridSpan w:val="3"/>
          </w:tcPr>
          <w:p w:rsidR="00582D81" w:rsidRPr="009A484D" w:rsidRDefault="00EC388C" w:rsidP="00582D81">
            <w:pPr>
              <w:bidi/>
              <w:spacing w:after="0" w:line="240" w:lineRule="auto"/>
              <w:rPr>
                <w:rFonts w:asciiTheme="majorBidi" w:hAnsiTheme="majorBidi" w:cstheme="majorBidi"/>
                <w:b/>
                <w:bCs/>
                <w:sz w:val="28"/>
                <w:szCs w:val="28"/>
                <w:rtl/>
                <w:lang w:bidi="ar-IQ"/>
              </w:rPr>
            </w:pPr>
            <w:r w:rsidRPr="009A484D">
              <w:rPr>
                <w:rFonts w:asciiTheme="majorBidi" w:hAnsiTheme="majorBidi" w:cstheme="majorBidi"/>
                <w:b/>
                <w:bCs/>
                <w:sz w:val="28"/>
                <w:szCs w:val="28"/>
                <w:rtl/>
                <w:lang w:bidi="ar-IQ"/>
              </w:rPr>
              <w:t>١٤</w:t>
            </w:r>
            <w:r w:rsidR="00582D81" w:rsidRPr="009A484D">
              <w:rPr>
                <w:rFonts w:asciiTheme="majorBidi" w:hAnsiTheme="majorBidi" w:cstheme="majorBidi"/>
                <w:b/>
                <w:bCs/>
                <w:sz w:val="28"/>
                <w:szCs w:val="28"/>
                <w:rtl/>
                <w:lang w:bidi="ar-IQ"/>
              </w:rPr>
              <w:t xml:space="preserve">. </w:t>
            </w:r>
            <w:r w:rsidR="00305BAF" w:rsidRPr="009A484D">
              <w:rPr>
                <w:rFonts w:asciiTheme="majorBidi" w:hAnsiTheme="majorBidi" w:cstheme="majorBidi"/>
                <w:b/>
                <w:bCs/>
                <w:sz w:val="28"/>
                <w:szCs w:val="28"/>
                <w:rtl/>
                <w:lang w:bidi="ar-IQ"/>
              </w:rPr>
              <w:t>نظام التقييم</w:t>
            </w:r>
          </w:p>
          <w:p w:rsidR="00305BAF" w:rsidRPr="009A484D" w:rsidRDefault="00C351D6" w:rsidP="00305BAF">
            <w:pPr>
              <w:bidi/>
              <w:spacing w:after="0" w:line="240" w:lineRule="auto"/>
              <w:rPr>
                <w:rFonts w:asciiTheme="majorBidi" w:hAnsiTheme="majorBidi" w:cstheme="majorBidi"/>
                <w:sz w:val="28"/>
                <w:szCs w:val="28"/>
                <w:rtl/>
                <w:lang w:bidi="ar-IQ"/>
              </w:rPr>
            </w:pPr>
            <w:r w:rsidRPr="009A484D">
              <w:rPr>
                <w:rFonts w:asciiTheme="majorBidi" w:hAnsiTheme="majorBidi" w:cstheme="majorBidi" w:hint="cs"/>
                <w:sz w:val="28"/>
                <w:szCs w:val="28"/>
                <w:rtl/>
                <w:lang w:bidi="ar-IQ"/>
              </w:rPr>
              <w:t xml:space="preserve"> ان تقسيم درجات الطالب يكون باجراء امتحانين فصليين لكل امتحان (15 درجة) والامتحان النهائي </w:t>
            </w:r>
            <w:r w:rsidR="00397BED" w:rsidRPr="009A484D">
              <w:rPr>
                <w:rFonts w:asciiTheme="majorBidi" w:hAnsiTheme="majorBidi" w:cstheme="majorBidi" w:hint="cs"/>
                <w:sz w:val="28"/>
                <w:szCs w:val="28"/>
                <w:rtl/>
                <w:lang w:bidi="ar-IQ"/>
              </w:rPr>
              <w:t>يكون على (60 درجة) ويكون لمدرس المادة ( 10 درجات) لتقييم نشاط الطالب داخل القاعة الدراسية، ويتم تقسيم هذه الدرجات كالتالي:</w:t>
            </w:r>
          </w:p>
          <w:p w:rsidR="00397BED" w:rsidRPr="009A484D" w:rsidRDefault="00397BED" w:rsidP="00A16087">
            <w:pPr>
              <w:pStyle w:val="ListParagraph"/>
              <w:numPr>
                <w:ilvl w:val="0"/>
                <w:numId w:val="2"/>
              </w:numPr>
              <w:bidi/>
              <w:spacing w:after="0" w:line="240" w:lineRule="auto"/>
              <w:rPr>
                <w:rFonts w:asciiTheme="majorBidi" w:hAnsiTheme="majorBidi" w:cstheme="majorBidi"/>
                <w:sz w:val="28"/>
                <w:szCs w:val="28"/>
                <w:lang w:bidi="ar-IQ"/>
              </w:rPr>
            </w:pPr>
            <w:r w:rsidRPr="009A484D">
              <w:rPr>
                <w:rFonts w:asciiTheme="majorBidi" w:hAnsiTheme="majorBidi" w:cstheme="majorBidi" w:hint="cs"/>
                <w:sz w:val="28"/>
                <w:szCs w:val="28"/>
                <w:rtl/>
                <w:lang w:bidi="ar-IQ"/>
              </w:rPr>
              <w:t>( 4 درجات ) لاجراء الكويزات لمعرفة مدى تحضير الطالب للمادة  وفهمه لها.</w:t>
            </w:r>
          </w:p>
          <w:p w:rsidR="00397BED" w:rsidRPr="009A484D" w:rsidRDefault="00397BED" w:rsidP="00A16087">
            <w:pPr>
              <w:pStyle w:val="ListParagraph"/>
              <w:numPr>
                <w:ilvl w:val="0"/>
                <w:numId w:val="2"/>
              </w:numPr>
              <w:bidi/>
              <w:spacing w:after="0" w:line="240" w:lineRule="auto"/>
              <w:rPr>
                <w:rFonts w:asciiTheme="majorBidi" w:hAnsiTheme="majorBidi" w:cstheme="majorBidi"/>
                <w:sz w:val="28"/>
                <w:szCs w:val="28"/>
                <w:lang w:bidi="ar-IQ"/>
              </w:rPr>
            </w:pPr>
            <w:r w:rsidRPr="009A484D">
              <w:rPr>
                <w:rFonts w:asciiTheme="majorBidi" w:hAnsiTheme="majorBidi" w:cstheme="majorBidi" w:hint="cs"/>
                <w:sz w:val="28"/>
                <w:szCs w:val="28"/>
                <w:rtl/>
                <w:lang w:bidi="ar-IQ"/>
              </w:rPr>
              <w:t xml:space="preserve">(4 درجات) لمشاركة الطالب في المناقشات التي تجري </w:t>
            </w:r>
            <w:r w:rsidR="00AE3F23" w:rsidRPr="009A484D">
              <w:rPr>
                <w:rFonts w:asciiTheme="majorBidi" w:hAnsiTheme="majorBidi" w:cstheme="majorBidi" w:hint="cs"/>
                <w:sz w:val="28"/>
                <w:szCs w:val="28"/>
                <w:rtl/>
                <w:lang w:bidi="ar-IQ"/>
              </w:rPr>
              <w:t>اثناء</w:t>
            </w:r>
            <w:r w:rsidRPr="009A484D">
              <w:rPr>
                <w:rFonts w:asciiTheme="majorBidi" w:hAnsiTheme="majorBidi" w:cstheme="majorBidi" w:hint="cs"/>
                <w:sz w:val="28"/>
                <w:szCs w:val="28"/>
                <w:rtl/>
                <w:lang w:bidi="ar-IQ"/>
              </w:rPr>
              <w:t xml:space="preserve"> المحاضرة </w:t>
            </w:r>
            <w:r w:rsidR="00294D4E">
              <w:rPr>
                <w:rFonts w:asciiTheme="majorBidi" w:hAnsiTheme="majorBidi" w:cstheme="majorBidi" w:hint="cs"/>
                <w:sz w:val="28"/>
                <w:szCs w:val="28"/>
                <w:rtl/>
                <w:lang w:bidi="ar-IQ"/>
              </w:rPr>
              <w:t>وفي المحكمة النموذجية</w:t>
            </w:r>
            <w:r w:rsidRPr="009A484D">
              <w:rPr>
                <w:rFonts w:asciiTheme="majorBidi" w:hAnsiTheme="majorBidi" w:cstheme="majorBidi" w:hint="cs"/>
                <w:sz w:val="28"/>
                <w:szCs w:val="28"/>
                <w:rtl/>
                <w:lang w:bidi="ar-IQ"/>
              </w:rPr>
              <w:t>.</w:t>
            </w:r>
          </w:p>
          <w:p w:rsidR="00397BED" w:rsidRPr="009A484D" w:rsidRDefault="008132D3" w:rsidP="00A16087">
            <w:pPr>
              <w:pStyle w:val="ListParagraph"/>
              <w:numPr>
                <w:ilvl w:val="0"/>
                <w:numId w:val="2"/>
              </w:numPr>
              <w:bidi/>
              <w:spacing w:after="0" w:line="240" w:lineRule="auto"/>
              <w:rPr>
                <w:rFonts w:asciiTheme="majorBidi" w:hAnsiTheme="majorBidi" w:cstheme="majorBidi"/>
                <w:sz w:val="28"/>
                <w:szCs w:val="28"/>
                <w:rtl/>
                <w:lang w:bidi="ar-IQ"/>
              </w:rPr>
            </w:pPr>
            <w:r w:rsidRPr="009A484D">
              <w:rPr>
                <w:rFonts w:asciiTheme="majorBidi" w:hAnsiTheme="majorBidi" w:cstheme="majorBidi" w:hint="cs"/>
                <w:sz w:val="28"/>
                <w:szCs w:val="28"/>
                <w:rtl/>
                <w:lang w:bidi="ar-IQ"/>
              </w:rPr>
              <w:t>(</w:t>
            </w:r>
            <w:r w:rsidR="00397BED" w:rsidRPr="009A484D">
              <w:rPr>
                <w:rFonts w:asciiTheme="majorBidi" w:hAnsiTheme="majorBidi" w:cstheme="majorBidi" w:hint="cs"/>
                <w:sz w:val="28"/>
                <w:szCs w:val="28"/>
                <w:rtl/>
                <w:lang w:bidi="ar-IQ"/>
              </w:rPr>
              <w:t>درجتان</w:t>
            </w:r>
            <w:r w:rsidRPr="009A484D">
              <w:rPr>
                <w:rFonts w:asciiTheme="majorBidi" w:hAnsiTheme="majorBidi" w:cstheme="majorBidi" w:hint="cs"/>
                <w:sz w:val="28"/>
                <w:szCs w:val="28"/>
                <w:rtl/>
                <w:lang w:bidi="ar-IQ"/>
              </w:rPr>
              <w:t>)</w:t>
            </w:r>
            <w:r w:rsidR="00397BED" w:rsidRPr="009A484D">
              <w:rPr>
                <w:rFonts w:asciiTheme="majorBidi" w:hAnsiTheme="majorBidi" w:cstheme="majorBidi" w:hint="cs"/>
                <w:sz w:val="28"/>
                <w:szCs w:val="28"/>
                <w:rtl/>
                <w:lang w:bidi="ar-IQ"/>
              </w:rPr>
              <w:t xml:space="preserve"> لحضور الطالب والتزامه بالهدوء داخل القاعة الدراسية.</w:t>
            </w:r>
          </w:p>
          <w:p w:rsidR="00582D81" w:rsidRPr="009A484D" w:rsidRDefault="00582D81" w:rsidP="009C34DD">
            <w:pPr>
              <w:spacing w:after="0" w:line="240" w:lineRule="auto"/>
              <w:rPr>
                <w:rFonts w:asciiTheme="majorBidi" w:hAnsiTheme="majorBidi" w:cstheme="majorBidi"/>
                <w:b/>
                <w:bCs/>
                <w:sz w:val="28"/>
                <w:szCs w:val="28"/>
                <w:lang w:val="en-US" w:bidi="ar-KW"/>
              </w:rPr>
            </w:pPr>
          </w:p>
          <w:p w:rsidR="000F2337" w:rsidRPr="009A484D" w:rsidRDefault="000F2337" w:rsidP="008C630A">
            <w:pPr>
              <w:spacing w:after="0" w:line="240" w:lineRule="auto"/>
              <w:jc w:val="center"/>
              <w:rPr>
                <w:rFonts w:asciiTheme="majorBidi" w:hAnsiTheme="majorBidi" w:cstheme="majorBidi"/>
                <w:sz w:val="28"/>
                <w:szCs w:val="28"/>
                <w:rtl/>
                <w:lang w:val="en-US" w:bidi="ar-IQ"/>
              </w:rPr>
            </w:pPr>
            <w:r w:rsidRPr="009A484D">
              <w:rPr>
                <w:rFonts w:asciiTheme="majorBidi" w:hAnsiTheme="majorBidi" w:cstheme="majorBidi"/>
                <w:sz w:val="28"/>
                <w:szCs w:val="28"/>
                <w:rtl/>
                <w:lang w:val="en-US" w:bidi="ar-KW"/>
              </w:rPr>
              <w:t>‌</w:t>
            </w:r>
          </w:p>
        </w:tc>
      </w:tr>
      <w:tr w:rsidR="008D46A4" w:rsidRPr="009A484D" w:rsidTr="00EC388C">
        <w:trPr>
          <w:trHeight w:val="1819"/>
        </w:trPr>
        <w:tc>
          <w:tcPr>
            <w:tcW w:w="9093" w:type="dxa"/>
            <w:gridSpan w:val="3"/>
          </w:tcPr>
          <w:p w:rsidR="00E07FDD" w:rsidRPr="009A484D" w:rsidRDefault="00EC388C" w:rsidP="00E07FDD">
            <w:pPr>
              <w:bidi/>
              <w:spacing w:after="0" w:line="240" w:lineRule="auto"/>
              <w:rPr>
                <w:rFonts w:asciiTheme="majorBidi" w:hAnsiTheme="majorBidi" w:cstheme="majorBidi"/>
                <w:b/>
                <w:bCs/>
                <w:sz w:val="28"/>
                <w:szCs w:val="28"/>
                <w:rtl/>
                <w:lang w:val="en-US" w:bidi="ar-IQ"/>
              </w:rPr>
            </w:pPr>
            <w:r w:rsidRPr="009A484D">
              <w:rPr>
                <w:rFonts w:asciiTheme="majorBidi" w:hAnsiTheme="majorBidi" w:cstheme="majorBidi"/>
                <w:b/>
                <w:bCs/>
                <w:sz w:val="28"/>
                <w:szCs w:val="28"/>
                <w:rtl/>
                <w:lang w:val="en-US" w:bidi="ar-IQ"/>
              </w:rPr>
              <w:t>١٥</w:t>
            </w:r>
            <w:r w:rsidR="00756916" w:rsidRPr="009A484D">
              <w:rPr>
                <w:rFonts w:asciiTheme="majorBidi" w:hAnsiTheme="majorBidi" w:cstheme="majorBidi"/>
                <w:b/>
                <w:bCs/>
                <w:sz w:val="28"/>
                <w:szCs w:val="28"/>
                <w:rtl/>
                <w:lang w:val="en-US" w:bidi="ar-IQ"/>
              </w:rPr>
              <w:t xml:space="preserve">. </w:t>
            </w:r>
            <w:r w:rsidR="00044558" w:rsidRPr="009A484D">
              <w:rPr>
                <w:rFonts w:asciiTheme="majorBidi" w:hAnsiTheme="majorBidi" w:cstheme="majorBidi"/>
                <w:b/>
                <w:bCs/>
                <w:sz w:val="28"/>
                <w:szCs w:val="28"/>
                <w:rtl/>
                <w:lang w:val="en-US" w:bidi="ar-IQ"/>
              </w:rPr>
              <w:t xml:space="preserve">نتائج تعلم الطالب </w:t>
            </w:r>
            <w:r w:rsidR="008501B3" w:rsidRPr="009A484D">
              <w:rPr>
                <w:rFonts w:asciiTheme="majorBidi" w:hAnsiTheme="majorBidi" w:cstheme="majorBidi" w:hint="cs"/>
                <w:b/>
                <w:bCs/>
                <w:sz w:val="28"/>
                <w:szCs w:val="28"/>
                <w:rtl/>
                <w:lang w:val="en-US" w:bidi="ar-IQ"/>
              </w:rPr>
              <w:t>:</w:t>
            </w:r>
          </w:p>
          <w:p w:rsidR="00861724" w:rsidRPr="009A484D" w:rsidRDefault="00861724" w:rsidP="00787274">
            <w:pPr>
              <w:bidi/>
              <w:rPr>
                <w:sz w:val="28"/>
                <w:szCs w:val="28"/>
                <w:rtl/>
                <w:lang w:bidi="ar-IQ"/>
              </w:rPr>
            </w:pPr>
            <w:r w:rsidRPr="009A484D">
              <w:rPr>
                <w:rFonts w:hint="cs"/>
                <w:sz w:val="28"/>
                <w:szCs w:val="28"/>
                <w:rtl/>
                <w:lang w:bidi="ar-IQ"/>
              </w:rPr>
              <w:t xml:space="preserve">    </w:t>
            </w:r>
            <w:r w:rsidR="0028498A">
              <w:rPr>
                <w:rFonts w:hint="cs"/>
                <w:sz w:val="28"/>
                <w:szCs w:val="28"/>
                <w:rtl/>
                <w:lang w:bidi="ar-IQ"/>
              </w:rPr>
              <w:t xml:space="preserve">من المعلوم أن أحكام قانوني المرافعات المدنية والاثبات تعتبر من أهم القوانين التي يجب على الطالب دراستها ومعرفة مضمونها ليكون عنده الخلفية والمفاتيح الضرورية والعمل بشهادته بعد التخرج سواء كمحامي أو حقوقي أو قاضي أو كاتباً للعدل أو... </w:t>
            </w:r>
            <w:r w:rsidRPr="009A484D">
              <w:rPr>
                <w:rFonts w:hint="cs"/>
                <w:sz w:val="28"/>
                <w:szCs w:val="28"/>
                <w:rtl/>
                <w:lang w:bidi="ar-IQ"/>
              </w:rPr>
              <w:t xml:space="preserve">. لذلك سيتعلم الطالب من خلال </w:t>
            </w:r>
            <w:r w:rsidR="00787274">
              <w:rPr>
                <w:rFonts w:hint="cs"/>
                <w:sz w:val="28"/>
                <w:szCs w:val="28"/>
                <w:rtl/>
                <w:lang w:bidi="ar-IQ"/>
              </w:rPr>
              <w:t xml:space="preserve">دراسة هذه المادة الاحكام التفصيلية لإجراءات التقاضي بدأً من كتابة عريضة الدعوى ومرورا بتقديم الادلة القانونية فيها  الى حين صدور الحكم وكيفية الطعن فيه وإكتسابه الدرجة القطعية . </w:t>
            </w:r>
          </w:p>
          <w:p w:rsidR="00861724" w:rsidRPr="009A484D" w:rsidRDefault="00861724" w:rsidP="00500B5B">
            <w:pPr>
              <w:bidi/>
              <w:rPr>
                <w:sz w:val="28"/>
                <w:szCs w:val="28"/>
                <w:rtl/>
                <w:lang w:bidi="ar-IQ"/>
              </w:rPr>
            </w:pPr>
            <w:r w:rsidRPr="009A484D">
              <w:rPr>
                <w:rFonts w:hint="cs"/>
                <w:sz w:val="28"/>
                <w:szCs w:val="28"/>
                <w:rtl/>
                <w:lang w:bidi="ar-IQ"/>
              </w:rPr>
              <w:t xml:space="preserve">   </w:t>
            </w:r>
            <w:r w:rsidR="00787274">
              <w:rPr>
                <w:rFonts w:hint="cs"/>
                <w:sz w:val="28"/>
                <w:szCs w:val="28"/>
                <w:rtl/>
                <w:lang w:bidi="ar-IQ"/>
              </w:rPr>
              <w:t>ف</w:t>
            </w:r>
            <w:r w:rsidRPr="009A484D">
              <w:rPr>
                <w:rFonts w:hint="cs"/>
                <w:sz w:val="28"/>
                <w:szCs w:val="28"/>
                <w:rtl/>
                <w:lang w:bidi="ar-IQ"/>
              </w:rPr>
              <w:t xml:space="preserve">دراسة </w:t>
            </w:r>
            <w:r w:rsidR="00787274">
              <w:rPr>
                <w:rFonts w:hint="cs"/>
                <w:sz w:val="28"/>
                <w:szCs w:val="28"/>
                <w:rtl/>
                <w:lang w:bidi="ar-IQ"/>
              </w:rPr>
              <w:t xml:space="preserve">مادتي المرافعات المدنية والاثبات </w:t>
            </w:r>
            <w:r w:rsidRPr="009A484D">
              <w:rPr>
                <w:rFonts w:hint="cs"/>
                <w:sz w:val="28"/>
                <w:szCs w:val="28"/>
                <w:rtl/>
                <w:lang w:bidi="ar-IQ"/>
              </w:rPr>
              <w:t xml:space="preserve"> ضرورية للطالب الذي يعمل بعد تخرجه </w:t>
            </w:r>
            <w:r w:rsidR="00787274">
              <w:rPr>
                <w:rFonts w:hint="cs"/>
                <w:sz w:val="28"/>
                <w:szCs w:val="28"/>
                <w:rtl/>
                <w:lang w:bidi="ar-IQ"/>
              </w:rPr>
              <w:t>في أية مهنة متعلقة ب</w:t>
            </w:r>
            <w:r w:rsidR="00500B5B">
              <w:rPr>
                <w:rFonts w:hint="cs"/>
                <w:sz w:val="28"/>
                <w:szCs w:val="28"/>
                <w:rtl/>
                <w:lang w:bidi="ar-IQ"/>
              </w:rPr>
              <w:t xml:space="preserve">بتخصصه سواء على صعيد القطاع الخاص والعمل كمحامي ،او على صعيد القطاع العام كحقوقي او قاض او مدع عام او .... </w:t>
            </w:r>
          </w:p>
          <w:p w:rsidR="00C63B53" w:rsidRDefault="00861724" w:rsidP="00500B5B">
            <w:pPr>
              <w:bidi/>
              <w:rPr>
                <w:sz w:val="28"/>
                <w:szCs w:val="28"/>
                <w:rtl/>
                <w:lang w:bidi="ar-IQ"/>
              </w:rPr>
            </w:pPr>
            <w:r w:rsidRPr="009A484D">
              <w:rPr>
                <w:rFonts w:hint="cs"/>
                <w:sz w:val="28"/>
                <w:szCs w:val="28"/>
                <w:rtl/>
                <w:lang w:bidi="ar-IQ"/>
              </w:rPr>
              <w:t xml:space="preserve">   </w:t>
            </w:r>
          </w:p>
          <w:p w:rsidR="009863E5" w:rsidRPr="00C63B53" w:rsidRDefault="009863E5" w:rsidP="009863E5">
            <w:pPr>
              <w:bidi/>
              <w:rPr>
                <w:sz w:val="28"/>
                <w:szCs w:val="28"/>
                <w:rtl/>
                <w:lang w:bidi="ar-IQ"/>
              </w:rPr>
            </w:pPr>
          </w:p>
        </w:tc>
      </w:tr>
      <w:tr w:rsidR="008D46A4" w:rsidRPr="009A484D" w:rsidTr="009C34DD">
        <w:tc>
          <w:tcPr>
            <w:tcW w:w="9093" w:type="dxa"/>
            <w:gridSpan w:val="3"/>
          </w:tcPr>
          <w:p w:rsidR="00D100D6" w:rsidRPr="009A484D" w:rsidRDefault="00EC388C" w:rsidP="00D100D6">
            <w:pPr>
              <w:bidi/>
              <w:spacing w:after="0" w:line="240" w:lineRule="auto"/>
              <w:rPr>
                <w:rFonts w:asciiTheme="majorBidi" w:hAnsiTheme="majorBidi" w:cstheme="majorBidi"/>
                <w:b/>
                <w:bCs/>
                <w:sz w:val="28"/>
                <w:szCs w:val="28"/>
                <w:rtl/>
                <w:lang w:bidi="ar-IQ"/>
              </w:rPr>
            </w:pPr>
            <w:r w:rsidRPr="009A484D">
              <w:rPr>
                <w:rFonts w:asciiTheme="majorBidi" w:hAnsiTheme="majorBidi" w:cstheme="majorBidi"/>
                <w:b/>
                <w:bCs/>
                <w:sz w:val="28"/>
                <w:szCs w:val="28"/>
                <w:rtl/>
                <w:lang w:bidi="ar-IQ"/>
              </w:rPr>
              <w:lastRenderedPageBreak/>
              <w:t>١٦</w:t>
            </w:r>
            <w:r w:rsidR="00D100D6" w:rsidRPr="009A484D">
              <w:rPr>
                <w:rFonts w:asciiTheme="majorBidi" w:hAnsiTheme="majorBidi" w:cstheme="majorBidi"/>
                <w:b/>
                <w:bCs/>
                <w:sz w:val="28"/>
                <w:szCs w:val="28"/>
                <w:rtl/>
                <w:lang w:bidi="ar-IQ"/>
              </w:rPr>
              <w:t>. قائمة المراجع والكتب</w:t>
            </w:r>
          </w:p>
          <w:p w:rsidR="00D100D6" w:rsidRPr="009A484D" w:rsidRDefault="00D100D6" w:rsidP="00A16087">
            <w:pPr>
              <w:pStyle w:val="ListParagraph"/>
              <w:numPr>
                <w:ilvl w:val="0"/>
                <w:numId w:val="1"/>
              </w:numPr>
              <w:bidi/>
              <w:spacing w:after="0" w:line="240" w:lineRule="auto"/>
              <w:rPr>
                <w:rFonts w:asciiTheme="majorBidi" w:hAnsiTheme="majorBidi" w:cstheme="majorBidi"/>
                <w:b/>
                <w:bCs/>
                <w:sz w:val="28"/>
                <w:szCs w:val="28"/>
                <w:lang w:bidi="ar-IQ"/>
              </w:rPr>
            </w:pPr>
            <w:r w:rsidRPr="009A484D">
              <w:rPr>
                <w:rFonts w:asciiTheme="majorBidi" w:hAnsiTheme="majorBidi" w:cstheme="majorBidi"/>
                <w:b/>
                <w:bCs/>
                <w:sz w:val="28"/>
                <w:szCs w:val="28"/>
                <w:rtl/>
                <w:lang w:bidi="ar-IQ"/>
              </w:rPr>
              <w:t>المراجع الرئيسية</w:t>
            </w:r>
            <w:r w:rsidR="00EF317D" w:rsidRPr="009A484D">
              <w:rPr>
                <w:rFonts w:asciiTheme="majorBidi" w:hAnsiTheme="majorBidi" w:cstheme="majorBidi" w:hint="cs"/>
                <w:b/>
                <w:bCs/>
                <w:sz w:val="28"/>
                <w:szCs w:val="28"/>
                <w:rtl/>
                <w:lang w:bidi="ar-IQ"/>
              </w:rPr>
              <w:t>:</w:t>
            </w:r>
          </w:p>
          <w:p w:rsidR="00500B5B" w:rsidRPr="002D7FB2" w:rsidRDefault="00500B5B" w:rsidP="00A16087">
            <w:pPr>
              <w:pStyle w:val="ListParagraph"/>
              <w:numPr>
                <w:ilvl w:val="0"/>
                <w:numId w:val="10"/>
              </w:numPr>
              <w:bidi/>
              <w:jc w:val="both"/>
              <w:rPr>
                <w:rFonts w:ascii="Traditional Arabic" w:hAnsi="Traditional Arabic" w:cs="Traditional Arabic"/>
                <w:b/>
                <w:bCs/>
                <w:sz w:val="32"/>
                <w:szCs w:val="32"/>
                <w:lang w:bidi="ar-IQ"/>
              </w:rPr>
            </w:pPr>
            <w:r>
              <w:rPr>
                <w:rFonts w:ascii="Traditional Arabic" w:hAnsi="Traditional Arabic" w:cs="Traditional Arabic" w:hint="cs"/>
                <w:b/>
                <w:bCs/>
                <w:sz w:val="32"/>
                <w:szCs w:val="32"/>
                <w:rtl/>
                <w:lang w:bidi="ar-IQ"/>
              </w:rPr>
              <w:t>د</w:t>
            </w:r>
            <w:r w:rsidRPr="002D7FB2">
              <w:rPr>
                <w:rFonts w:ascii="Traditional Arabic" w:hAnsi="Traditional Arabic" w:cs="Traditional Arabic" w:hint="cs"/>
                <w:b/>
                <w:bCs/>
                <w:sz w:val="32"/>
                <w:szCs w:val="32"/>
                <w:rtl/>
                <w:lang w:bidi="ar-IQ"/>
              </w:rPr>
              <w:t xml:space="preserve">. </w:t>
            </w:r>
            <w:r w:rsidR="00294D4E">
              <w:rPr>
                <w:rFonts w:ascii="Traditional Arabic" w:hAnsi="Traditional Arabic" w:cs="Traditional Arabic" w:hint="cs"/>
                <w:b/>
                <w:bCs/>
                <w:sz w:val="32"/>
                <w:szCs w:val="32"/>
                <w:rtl/>
                <w:lang w:bidi="ar-IQ"/>
              </w:rPr>
              <w:t>آ</w:t>
            </w:r>
            <w:r w:rsidRPr="002D7FB2">
              <w:rPr>
                <w:rFonts w:ascii="Traditional Arabic" w:hAnsi="Traditional Arabic" w:cs="Traditional Arabic" w:hint="cs"/>
                <w:b/>
                <w:bCs/>
                <w:sz w:val="32"/>
                <w:szCs w:val="32"/>
                <w:rtl/>
                <w:lang w:bidi="ar-IQ"/>
              </w:rPr>
              <w:t>دم وهيب النداوي ، المرافعات المدنية المكتبة القانونية ، بغداد .</w:t>
            </w:r>
          </w:p>
          <w:p w:rsidR="00500B5B" w:rsidRPr="002D7FB2" w:rsidRDefault="00500B5B" w:rsidP="00A16087">
            <w:pPr>
              <w:pStyle w:val="ListParagraph"/>
              <w:numPr>
                <w:ilvl w:val="0"/>
                <w:numId w:val="10"/>
              </w:numPr>
              <w:bidi/>
              <w:jc w:val="both"/>
              <w:rPr>
                <w:rFonts w:ascii="Traditional Arabic" w:hAnsi="Traditional Arabic" w:cs="Traditional Arabic"/>
                <w:b/>
                <w:bCs/>
                <w:sz w:val="32"/>
                <w:szCs w:val="32"/>
                <w:lang w:bidi="ar-IQ"/>
              </w:rPr>
            </w:pPr>
            <w:r w:rsidRPr="002D7FB2">
              <w:rPr>
                <w:rFonts w:ascii="Traditional Arabic" w:hAnsi="Traditional Arabic" w:cs="Traditional Arabic" w:hint="cs"/>
                <w:b/>
                <w:bCs/>
                <w:sz w:val="32"/>
                <w:szCs w:val="32"/>
                <w:rtl/>
                <w:lang w:bidi="ar-IQ"/>
              </w:rPr>
              <w:t>د. عباس العبودي ، شرح أحكام قانون المرافعات المدنية ( دراسة مقارنة ) ، وزارة التعليم العالي ، جامع الموصل ، 2000 .</w:t>
            </w:r>
          </w:p>
          <w:p w:rsidR="00500B5B" w:rsidRPr="002D7FB2" w:rsidRDefault="00500B5B" w:rsidP="00A16087">
            <w:pPr>
              <w:pStyle w:val="ListParagraph"/>
              <w:numPr>
                <w:ilvl w:val="0"/>
                <w:numId w:val="10"/>
              </w:numPr>
              <w:bidi/>
              <w:jc w:val="both"/>
              <w:rPr>
                <w:rFonts w:ascii="Traditional Arabic" w:hAnsi="Traditional Arabic" w:cs="Traditional Arabic"/>
                <w:b/>
                <w:bCs/>
                <w:sz w:val="32"/>
                <w:szCs w:val="32"/>
                <w:lang w:bidi="ar-IQ"/>
              </w:rPr>
            </w:pPr>
            <w:r w:rsidRPr="002D7FB2">
              <w:rPr>
                <w:rFonts w:ascii="Traditional Arabic" w:hAnsi="Traditional Arabic" w:cs="Traditional Arabic" w:hint="cs"/>
                <w:b/>
                <w:bCs/>
                <w:sz w:val="32"/>
                <w:szCs w:val="32"/>
                <w:rtl/>
                <w:lang w:bidi="ar-IQ"/>
              </w:rPr>
              <w:t>د. عصمت عبد المجيد بكر ، أصول المرافعات المدنية ، ط1 ، جامعة جيهان ، أربيل ، 2013 .</w:t>
            </w:r>
          </w:p>
          <w:p w:rsidR="00500B5B" w:rsidRPr="002D7FB2" w:rsidRDefault="00500B5B" w:rsidP="00A16087">
            <w:pPr>
              <w:pStyle w:val="ListParagraph"/>
              <w:numPr>
                <w:ilvl w:val="0"/>
                <w:numId w:val="10"/>
              </w:numPr>
              <w:bidi/>
              <w:jc w:val="both"/>
              <w:rPr>
                <w:rFonts w:ascii="Traditional Arabic" w:hAnsi="Traditional Arabic" w:cs="Traditional Arabic"/>
                <w:b/>
                <w:bCs/>
                <w:sz w:val="32"/>
                <w:szCs w:val="32"/>
                <w:lang w:bidi="ar-IQ"/>
              </w:rPr>
            </w:pPr>
            <w:r w:rsidRPr="002D7FB2">
              <w:rPr>
                <w:rFonts w:ascii="Traditional Arabic" w:hAnsi="Traditional Arabic" w:cs="Traditional Arabic" w:hint="cs"/>
                <w:b/>
                <w:bCs/>
                <w:sz w:val="32"/>
                <w:szCs w:val="32"/>
                <w:rtl/>
                <w:lang w:bidi="ar-IQ"/>
              </w:rPr>
              <w:t>الاستاذ القاضي ، صادق حيدر ، شرح قانون المرافعات المدنية ( دراسة مقارنة ) ، مكتبة السنهوري ، 2011 .</w:t>
            </w:r>
          </w:p>
          <w:p w:rsidR="00500B5B" w:rsidRPr="002D7FB2" w:rsidRDefault="00500B5B" w:rsidP="00A16087">
            <w:pPr>
              <w:pStyle w:val="ListParagraph"/>
              <w:numPr>
                <w:ilvl w:val="0"/>
                <w:numId w:val="10"/>
              </w:numPr>
              <w:bidi/>
              <w:jc w:val="both"/>
              <w:rPr>
                <w:rFonts w:ascii="Traditional Arabic" w:hAnsi="Traditional Arabic" w:cs="Traditional Arabic"/>
                <w:b/>
                <w:bCs/>
                <w:sz w:val="32"/>
                <w:szCs w:val="32"/>
                <w:lang w:bidi="ar-IQ"/>
              </w:rPr>
            </w:pPr>
            <w:r w:rsidRPr="002D7FB2">
              <w:rPr>
                <w:rFonts w:ascii="Traditional Arabic" w:hAnsi="Traditional Arabic" w:cs="Traditional Arabic" w:hint="cs"/>
                <w:b/>
                <w:bCs/>
                <w:sz w:val="32"/>
                <w:szCs w:val="32"/>
                <w:rtl/>
                <w:lang w:bidi="ar-IQ"/>
              </w:rPr>
              <w:t>د. أياد عبد الجبار الملوكي، قانون المرافعات المدنية ، ط2 ، العاتك ، المكتبة القانونية ، بغداد ، 2009 .</w:t>
            </w:r>
          </w:p>
          <w:p w:rsidR="00500B5B" w:rsidRPr="00E562AB" w:rsidRDefault="00500B5B" w:rsidP="00E562AB">
            <w:pPr>
              <w:pStyle w:val="ListParagraph"/>
              <w:bidi/>
              <w:spacing w:after="0" w:line="240" w:lineRule="auto"/>
              <w:rPr>
                <w:rFonts w:asciiTheme="majorBidi" w:hAnsiTheme="majorBidi" w:cstheme="majorBidi"/>
                <w:b/>
                <w:bCs/>
                <w:sz w:val="28"/>
                <w:szCs w:val="28"/>
                <w:rtl/>
                <w:lang w:bidi="ar-IQ"/>
              </w:rPr>
            </w:pPr>
            <w:r>
              <w:rPr>
                <w:rFonts w:ascii="Traditional Arabic" w:hAnsi="Traditional Arabic" w:cs="Traditional Arabic" w:hint="cs"/>
                <w:b/>
                <w:bCs/>
                <w:sz w:val="32"/>
                <w:szCs w:val="32"/>
                <w:rtl/>
                <w:lang w:bidi="ar-IQ"/>
              </w:rPr>
              <w:t>6-</w:t>
            </w:r>
            <w:r w:rsidRPr="002D7FB2">
              <w:rPr>
                <w:rFonts w:ascii="Traditional Arabic" w:hAnsi="Traditional Arabic" w:cs="Traditional Arabic" w:hint="cs"/>
                <w:b/>
                <w:bCs/>
                <w:sz w:val="32"/>
                <w:szCs w:val="32"/>
                <w:rtl/>
                <w:lang w:bidi="ar-IQ"/>
              </w:rPr>
              <w:t xml:space="preserve"> جمعة سعدون الربيعي ، المرشد الى اقامة الدعاوى المدنية ، ط2، بغداد ، 1998 .</w:t>
            </w:r>
          </w:p>
          <w:p w:rsidR="00500B5B" w:rsidRPr="002D7FB2" w:rsidRDefault="00500B5B" w:rsidP="00A16087">
            <w:pPr>
              <w:pStyle w:val="ListParagraph"/>
              <w:numPr>
                <w:ilvl w:val="0"/>
                <w:numId w:val="11"/>
              </w:numPr>
              <w:bidi/>
              <w:ind w:left="270"/>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 xml:space="preserve">      7- </w:t>
            </w:r>
            <w:r w:rsidRPr="002D7FB2">
              <w:rPr>
                <w:rFonts w:ascii="Traditional Arabic" w:hAnsi="Traditional Arabic" w:cs="Traditional Arabic" w:hint="cs"/>
                <w:b/>
                <w:bCs/>
                <w:sz w:val="32"/>
                <w:szCs w:val="32"/>
                <w:rtl/>
                <w:lang w:bidi="ar-IQ"/>
              </w:rPr>
              <w:t>د</w:t>
            </w:r>
            <w:r w:rsidRPr="002D7FB2">
              <w:rPr>
                <w:rFonts w:ascii="Traditional Arabic" w:hAnsi="Traditional Arabic" w:cs="Traditional Arabic"/>
                <w:b/>
                <w:bCs/>
                <w:sz w:val="32"/>
                <w:szCs w:val="32"/>
                <w:rtl/>
                <w:lang w:bidi="ar-IQ"/>
              </w:rPr>
              <w:t xml:space="preserve">. </w:t>
            </w:r>
            <w:r w:rsidRPr="002D7FB2">
              <w:rPr>
                <w:rFonts w:ascii="Traditional Arabic" w:hAnsi="Traditional Arabic" w:cs="Traditional Arabic" w:hint="cs"/>
                <w:b/>
                <w:bCs/>
                <w:sz w:val="32"/>
                <w:szCs w:val="32"/>
                <w:rtl/>
                <w:lang w:bidi="ar-IQ"/>
              </w:rPr>
              <w:t>عباس</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العبودي،شرح</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أحكام</w:t>
            </w:r>
            <w:r>
              <w:rPr>
                <w:rFonts w:ascii="Traditional Arabic" w:hAnsi="Traditional Arabic" w:cs="Traditional Arabic" w:hint="cs"/>
                <w:b/>
                <w:bCs/>
                <w:sz w:val="32"/>
                <w:szCs w:val="32"/>
                <w:rtl/>
                <w:lang w:bidi="ar-IQ"/>
              </w:rPr>
              <w:t xml:space="preserve"> قانون </w:t>
            </w:r>
            <w:r w:rsidRPr="002D7FB2">
              <w:rPr>
                <w:rFonts w:ascii="Traditional Arabic" w:hAnsi="Traditional Arabic" w:cs="Traditional Arabic" w:hint="cs"/>
                <w:b/>
                <w:bCs/>
                <w:sz w:val="32"/>
                <w:szCs w:val="32"/>
                <w:rtl/>
                <w:lang w:bidi="ar-IQ"/>
              </w:rPr>
              <w:t>اثبات</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العراقي،ط</w:t>
            </w:r>
            <w:r w:rsidRPr="002D7FB2">
              <w:rPr>
                <w:rFonts w:ascii="Traditional Arabic" w:hAnsi="Traditional Arabic" w:cs="Traditional Arabic"/>
                <w:b/>
                <w:bCs/>
                <w:sz w:val="32"/>
                <w:szCs w:val="32"/>
                <w:rtl/>
                <w:lang w:bidi="ar-IQ"/>
              </w:rPr>
              <w:t>2</w:t>
            </w:r>
            <w:r w:rsidRPr="002D7FB2">
              <w:rPr>
                <w:rFonts w:ascii="Traditional Arabic" w:hAnsi="Traditional Arabic" w:cs="Traditional Arabic" w:hint="cs"/>
                <w:b/>
                <w:bCs/>
                <w:sz w:val="32"/>
                <w:szCs w:val="32"/>
                <w:rtl/>
                <w:lang w:bidi="ar-IQ"/>
              </w:rPr>
              <w:t>،جامعة</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الموصل،</w:t>
            </w:r>
            <w:r w:rsidRPr="002D7FB2">
              <w:rPr>
                <w:rFonts w:ascii="Traditional Arabic" w:hAnsi="Traditional Arabic" w:cs="Traditional Arabic"/>
                <w:b/>
                <w:bCs/>
                <w:sz w:val="32"/>
                <w:szCs w:val="32"/>
                <w:rtl/>
                <w:lang w:bidi="ar-IQ"/>
              </w:rPr>
              <w:t xml:space="preserve"> 1997</w:t>
            </w:r>
            <w:r w:rsidRPr="002D7FB2">
              <w:rPr>
                <w:rFonts w:ascii="Traditional Arabic" w:hAnsi="Traditional Arabic" w:cs="Traditional Arabic"/>
                <w:b/>
                <w:bCs/>
                <w:sz w:val="32"/>
                <w:szCs w:val="32"/>
                <w:lang w:bidi="ar-IQ"/>
              </w:rPr>
              <w:t xml:space="preserve"> .</w:t>
            </w:r>
          </w:p>
          <w:p w:rsidR="00500B5B" w:rsidRPr="002D7FB2" w:rsidRDefault="00500B5B" w:rsidP="00A16087">
            <w:pPr>
              <w:pStyle w:val="ListParagraph"/>
              <w:numPr>
                <w:ilvl w:val="0"/>
                <w:numId w:val="11"/>
              </w:numPr>
              <w:bidi/>
              <w:ind w:left="270"/>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 xml:space="preserve">      8- </w:t>
            </w:r>
            <w:r w:rsidRPr="002D7FB2">
              <w:rPr>
                <w:rFonts w:ascii="Traditional Arabic" w:hAnsi="Traditional Arabic" w:cs="Traditional Arabic" w:hint="cs"/>
                <w:b/>
                <w:bCs/>
                <w:sz w:val="32"/>
                <w:szCs w:val="32"/>
                <w:rtl/>
                <w:lang w:bidi="ar-IQ"/>
              </w:rPr>
              <w:t>د</w:t>
            </w:r>
            <w:r w:rsidRPr="002D7FB2">
              <w:rPr>
                <w:rFonts w:ascii="Traditional Arabic" w:hAnsi="Traditional Arabic" w:cs="Traditional Arabic"/>
                <w:b/>
                <w:bCs/>
                <w:sz w:val="32"/>
                <w:szCs w:val="32"/>
                <w:rtl/>
                <w:lang w:bidi="ar-IQ"/>
              </w:rPr>
              <w:t xml:space="preserve">. </w:t>
            </w:r>
            <w:r w:rsidRPr="002D7FB2">
              <w:rPr>
                <w:rFonts w:ascii="Traditional Arabic" w:hAnsi="Traditional Arabic" w:cs="Traditional Arabic" w:hint="cs"/>
                <w:b/>
                <w:bCs/>
                <w:sz w:val="32"/>
                <w:szCs w:val="32"/>
                <w:rtl/>
                <w:lang w:bidi="ar-IQ"/>
              </w:rPr>
              <w:t>عصمت</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عبدالمجيدبكر،شرح</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قانون</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الاثبات،ط</w:t>
            </w:r>
            <w:r w:rsidRPr="002D7FB2">
              <w:rPr>
                <w:rFonts w:ascii="Traditional Arabic" w:hAnsi="Traditional Arabic" w:cs="Traditional Arabic"/>
                <w:b/>
                <w:bCs/>
                <w:sz w:val="32"/>
                <w:szCs w:val="32"/>
                <w:rtl/>
                <w:lang w:bidi="ar-IQ"/>
              </w:rPr>
              <w:t xml:space="preserve">2 </w:t>
            </w:r>
            <w:r w:rsidRPr="002D7FB2">
              <w:rPr>
                <w:rFonts w:ascii="Traditional Arabic" w:hAnsi="Traditional Arabic" w:cs="Traditional Arabic" w:hint="cs"/>
                <w:b/>
                <w:bCs/>
                <w:sz w:val="32"/>
                <w:szCs w:val="32"/>
                <w:rtl/>
                <w:lang w:bidi="ar-IQ"/>
              </w:rPr>
              <w:t>،المك</w:t>
            </w:r>
            <w:r>
              <w:rPr>
                <w:rFonts w:ascii="Traditional Arabic" w:hAnsi="Traditional Arabic" w:cs="Traditional Arabic" w:hint="cs"/>
                <w:b/>
                <w:bCs/>
                <w:sz w:val="32"/>
                <w:szCs w:val="32"/>
                <w:rtl/>
                <w:lang w:bidi="ar-IQ"/>
              </w:rPr>
              <w:t>ت</w:t>
            </w:r>
            <w:r w:rsidRPr="002D7FB2">
              <w:rPr>
                <w:rFonts w:ascii="Traditional Arabic" w:hAnsi="Traditional Arabic" w:cs="Traditional Arabic" w:hint="cs"/>
                <w:b/>
                <w:bCs/>
                <w:sz w:val="32"/>
                <w:szCs w:val="32"/>
                <w:rtl/>
                <w:lang w:bidi="ar-IQ"/>
              </w:rPr>
              <w:t>يةالقانونية،بغداد،</w:t>
            </w:r>
            <w:r w:rsidRPr="002D7FB2">
              <w:rPr>
                <w:rFonts w:ascii="Traditional Arabic" w:hAnsi="Traditional Arabic" w:cs="Traditional Arabic"/>
                <w:b/>
                <w:bCs/>
                <w:sz w:val="32"/>
                <w:szCs w:val="32"/>
                <w:rtl/>
                <w:lang w:bidi="ar-IQ"/>
              </w:rPr>
              <w:t xml:space="preserve"> 2006</w:t>
            </w:r>
            <w:r w:rsidRPr="002D7FB2">
              <w:rPr>
                <w:rFonts w:ascii="Traditional Arabic" w:hAnsi="Traditional Arabic" w:cs="Traditional Arabic"/>
                <w:b/>
                <w:bCs/>
                <w:sz w:val="32"/>
                <w:szCs w:val="32"/>
                <w:lang w:bidi="ar-IQ"/>
              </w:rPr>
              <w:t xml:space="preserve"> .</w:t>
            </w:r>
          </w:p>
          <w:p w:rsidR="00500B5B" w:rsidRPr="002D7FB2" w:rsidRDefault="00500B5B" w:rsidP="00A16087">
            <w:pPr>
              <w:pStyle w:val="ListParagraph"/>
              <w:numPr>
                <w:ilvl w:val="0"/>
                <w:numId w:val="11"/>
              </w:numPr>
              <w:bidi/>
              <w:ind w:left="270"/>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 xml:space="preserve">      9- </w:t>
            </w:r>
            <w:r w:rsidRPr="002D7FB2">
              <w:rPr>
                <w:rFonts w:ascii="Traditional Arabic" w:hAnsi="Traditional Arabic" w:cs="Traditional Arabic" w:hint="cs"/>
                <w:b/>
                <w:bCs/>
                <w:sz w:val="32"/>
                <w:szCs w:val="32"/>
                <w:rtl/>
                <w:lang w:bidi="ar-IQ"/>
              </w:rPr>
              <w:t>د</w:t>
            </w:r>
            <w:r w:rsidRPr="002D7FB2">
              <w:rPr>
                <w:rFonts w:ascii="Traditional Arabic" w:hAnsi="Traditional Arabic" w:cs="Traditional Arabic"/>
                <w:b/>
                <w:bCs/>
                <w:sz w:val="32"/>
                <w:szCs w:val="32"/>
                <w:rtl/>
                <w:lang w:bidi="ar-IQ"/>
              </w:rPr>
              <w:t xml:space="preserve">. </w:t>
            </w:r>
            <w:r w:rsidRPr="002D7FB2">
              <w:rPr>
                <w:rFonts w:ascii="Traditional Arabic" w:hAnsi="Traditional Arabic" w:cs="Traditional Arabic" w:hint="cs"/>
                <w:b/>
                <w:bCs/>
                <w:sz w:val="32"/>
                <w:szCs w:val="32"/>
                <w:rtl/>
                <w:lang w:bidi="ar-IQ"/>
              </w:rPr>
              <w:t>ادهم</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وهيب</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النداوي،الموجزفي</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قانون</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الاثبات،الم</w:t>
            </w:r>
            <w:r>
              <w:rPr>
                <w:rFonts w:ascii="Traditional Arabic" w:hAnsi="Traditional Arabic" w:cs="Traditional Arabic" w:hint="cs"/>
                <w:b/>
                <w:bCs/>
                <w:sz w:val="32"/>
                <w:szCs w:val="32"/>
                <w:rtl/>
                <w:lang w:bidi="ar-IQ"/>
              </w:rPr>
              <w:t>كتب</w:t>
            </w:r>
            <w:r w:rsidRPr="002D7FB2">
              <w:rPr>
                <w:rFonts w:ascii="Traditional Arabic" w:hAnsi="Traditional Arabic" w:cs="Traditional Arabic" w:hint="cs"/>
                <w:b/>
                <w:bCs/>
                <w:sz w:val="32"/>
                <w:szCs w:val="32"/>
                <w:rtl/>
                <w:lang w:bidi="ar-IQ"/>
              </w:rPr>
              <w:t>ةالقانونية،بغداد،</w:t>
            </w:r>
            <w:r w:rsidRPr="002D7FB2">
              <w:rPr>
                <w:rFonts w:ascii="Traditional Arabic" w:hAnsi="Traditional Arabic" w:cs="Traditional Arabic"/>
                <w:b/>
                <w:bCs/>
                <w:sz w:val="32"/>
                <w:szCs w:val="32"/>
                <w:rtl/>
                <w:lang w:bidi="ar-IQ"/>
              </w:rPr>
              <w:t xml:space="preserve"> 1990</w:t>
            </w:r>
            <w:r w:rsidRPr="002D7FB2">
              <w:rPr>
                <w:rFonts w:ascii="Traditional Arabic" w:hAnsi="Traditional Arabic" w:cs="Traditional Arabic"/>
                <w:b/>
                <w:bCs/>
                <w:sz w:val="32"/>
                <w:szCs w:val="32"/>
                <w:lang w:bidi="ar-IQ"/>
              </w:rPr>
              <w:t xml:space="preserve"> .</w:t>
            </w:r>
          </w:p>
          <w:p w:rsidR="00500B5B" w:rsidRDefault="00500B5B" w:rsidP="00500B5B">
            <w:pPr>
              <w:pStyle w:val="ListParagraph"/>
              <w:bidi/>
              <w:spacing w:after="0" w:line="240" w:lineRule="auto"/>
              <w:rPr>
                <w:rFonts w:asciiTheme="majorBidi" w:hAnsiTheme="majorBidi" w:cstheme="majorBidi"/>
                <w:b/>
                <w:bCs/>
                <w:sz w:val="28"/>
                <w:szCs w:val="28"/>
                <w:rtl/>
                <w:lang w:bidi="ar-IQ"/>
              </w:rPr>
            </w:pPr>
            <w:r>
              <w:rPr>
                <w:rFonts w:ascii="Traditional Arabic" w:hAnsi="Traditional Arabic" w:cs="Traditional Arabic" w:hint="cs"/>
                <w:b/>
                <w:bCs/>
                <w:sz w:val="32"/>
                <w:szCs w:val="32"/>
                <w:rtl/>
                <w:lang w:bidi="ar-IQ"/>
              </w:rPr>
              <w:t xml:space="preserve">10- </w:t>
            </w:r>
            <w:r w:rsidRPr="002D7FB2">
              <w:rPr>
                <w:rFonts w:ascii="Traditional Arabic" w:hAnsi="Traditional Arabic" w:cs="Traditional Arabic" w:hint="cs"/>
                <w:b/>
                <w:bCs/>
                <w:sz w:val="32"/>
                <w:szCs w:val="32"/>
                <w:rtl/>
                <w:lang w:bidi="ar-IQ"/>
              </w:rPr>
              <w:t>د</w:t>
            </w:r>
            <w:r w:rsidRPr="002D7FB2">
              <w:rPr>
                <w:rFonts w:ascii="Traditional Arabic" w:hAnsi="Traditional Arabic" w:cs="Traditional Arabic"/>
                <w:b/>
                <w:bCs/>
                <w:sz w:val="32"/>
                <w:szCs w:val="32"/>
                <w:rtl/>
                <w:lang w:bidi="ar-IQ"/>
              </w:rPr>
              <w:t xml:space="preserve">. </w:t>
            </w:r>
            <w:r w:rsidRPr="002D7FB2">
              <w:rPr>
                <w:rFonts w:ascii="Traditional Arabic" w:hAnsi="Traditional Arabic" w:cs="Traditional Arabic" w:hint="cs"/>
                <w:b/>
                <w:bCs/>
                <w:sz w:val="32"/>
                <w:szCs w:val="32"/>
                <w:rtl/>
                <w:lang w:bidi="ar-IQ"/>
              </w:rPr>
              <w:t>سميرعبدالسيدتناغو،أحكا</w:t>
            </w:r>
            <w:r>
              <w:rPr>
                <w:rFonts w:ascii="Traditional Arabic" w:hAnsi="Traditional Arabic" w:cs="Traditional Arabic" w:hint="cs"/>
                <w:b/>
                <w:bCs/>
                <w:sz w:val="32"/>
                <w:szCs w:val="32"/>
                <w:rtl/>
                <w:lang w:bidi="ar-IQ"/>
              </w:rPr>
              <w:t xml:space="preserve">م </w:t>
            </w:r>
            <w:r w:rsidRPr="002D7FB2">
              <w:rPr>
                <w:rFonts w:ascii="Traditional Arabic" w:hAnsi="Traditional Arabic" w:cs="Traditional Arabic" w:hint="cs"/>
                <w:b/>
                <w:bCs/>
                <w:sz w:val="32"/>
                <w:szCs w:val="32"/>
                <w:rtl/>
                <w:lang w:bidi="ar-IQ"/>
              </w:rPr>
              <w:t>الالتزام</w:t>
            </w:r>
            <w:r>
              <w:rPr>
                <w:rFonts w:ascii="Traditional Arabic" w:hAnsi="Traditional Arabic" w:cs="Traditional Arabic" w:hint="cs"/>
                <w:b/>
                <w:bCs/>
                <w:sz w:val="32"/>
                <w:szCs w:val="32"/>
                <w:rtl/>
                <w:lang w:bidi="ar-IQ"/>
              </w:rPr>
              <w:t>ات و</w:t>
            </w:r>
            <w:r w:rsidRPr="002D7FB2">
              <w:rPr>
                <w:rFonts w:ascii="Traditional Arabic" w:hAnsi="Traditional Arabic" w:cs="Traditional Arabic" w:hint="cs"/>
                <w:b/>
                <w:bCs/>
                <w:sz w:val="32"/>
                <w:szCs w:val="32"/>
                <w:rtl/>
                <w:lang w:bidi="ar-IQ"/>
              </w:rPr>
              <w:t>الاثبات،منشأةالمعارف،الاسكندرية،</w:t>
            </w:r>
            <w:r w:rsidRPr="002D7FB2">
              <w:rPr>
                <w:rFonts w:ascii="Traditional Arabic" w:hAnsi="Traditional Arabic" w:cs="Traditional Arabic"/>
                <w:b/>
                <w:bCs/>
                <w:sz w:val="32"/>
                <w:szCs w:val="32"/>
                <w:rtl/>
                <w:lang w:bidi="ar-IQ"/>
              </w:rPr>
              <w:t xml:space="preserve"> 2005</w:t>
            </w:r>
          </w:p>
          <w:p w:rsidR="00500B5B" w:rsidRPr="00E562AB" w:rsidRDefault="00500B5B" w:rsidP="00E562AB">
            <w:pPr>
              <w:bidi/>
              <w:spacing w:after="0" w:line="240" w:lineRule="auto"/>
              <w:rPr>
                <w:rFonts w:asciiTheme="majorBidi" w:hAnsiTheme="majorBidi" w:cstheme="majorBidi"/>
                <w:b/>
                <w:bCs/>
                <w:sz w:val="28"/>
                <w:szCs w:val="28"/>
                <w:lang w:bidi="ar-IQ"/>
              </w:rPr>
            </w:pPr>
          </w:p>
          <w:p w:rsidR="00D100D6" w:rsidRDefault="00D100D6" w:rsidP="00A16087">
            <w:pPr>
              <w:pStyle w:val="ListParagraph"/>
              <w:numPr>
                <w:ilvl w:val="0"/>
                <w:numId w:val="1"/>
              </w:numPr>
              <w:bidi/>
              <w:spacing w:after="0" w:line="240" w:lineRule="auto"/>
              <w:rPr>
                <w:rFonts w:asciiTheme="majorBidi" w:hAnsiTheme="majorBidi" w:cstheme="majorBidi"/>
                <w:b/>
                <w:bCs/>
                <w:sz w:val="28"/>
                <w:szCs w:val="28"/>
                <w:lang w:bidi="ar-IQ"/>
              </w:rPr>
            </w:pPr>
            <w:r w:rsidRPr="009A484D">
              <w:rPr>
                <w:rFonts w:asciiTheme="majorBidi" w:hAnsiTheme="majorBidi" w:cstheme="majorBidi"/>
                <w:b/>
                <w:bCs/>
                <w:sz w:val="28"/>
                <w:szCs w:val="28"/>
                <w:rtl/>
                <w:lang w:bidi="ar-IQ"/>
              </w:rPr>
              <w:t>المراجع المفيدة</w:t>
            </w:r>
            <w:r w:rsidR="00591AE9" w:rsidRPr="009A484D">
              <w:rPr>
                <w:rFonts w:asciiTheme="majorBidi" w:hAnsiTheme="majorBidi" w:cstheme="majorBidi" w:hint="cs"/>
                <w:b/>
                <w:bCs/>
                <w:sz w:val="28"/>
                <w:szCs w:val="28"/>
                <w:rtl/>
                <w:lang w:bidi="ar-IQ"/>
              </w:rPr>
              <w:t>:</w:t>
            </w:r>
          </w:p>
          <w:p w:rsidR="00500B5B" w:rsidRPr="002D7FB2" w:rsidRDefault="00500B5B" w:rsidP="00A16087">
            <w:pPr>
              <w:pStyle w:val="ListParagraph"/>
              <w:numPr>
                <w:ilvl w:val="0"/>
                <w:numId w:val="12"/>
              </w:numPr>
              <w:bidi/>
              <w:jc w:val="both"/>
              <w:rPr>
                <w:rFonts w:ascii="Traditional Arabic" w:hAnsi="Traditional Arabic" w:cs="Traditional Arabic"/>
                <w:b/>
                <w:bCs/>
                <w:sz w:val="32"/>
                <w:szCs w:val="32"/>
                <w:lang w:bidi="ar-IQ"/>
              </w:rPr>
            </w:pPr>
            <w:r w:rsidRPr="002D7FB2">
              <w:rPr>
                <w:rFonts w:ascii="Traditional Arabic" w:hAnsi="Traditional Arabic" w:cs="Traditional Arabic" w:hint="cs"/>
                <w:b/>
                <w:bCs/>
                <w:sz w:val="32"/>
                <w:szCs w:val="32"/>
                <w:rtl/>
                <w:lang w:bidi="ar-IQ"/>
              </w:rPr>
              <w:t>ضياء شيت خطاب ، الوجيو في شرح قانون المرافعات المدنية ، بغداد ، 1973 .</w:t>
            </w:r>
          </w:p>
          <w:p w:rsidR="00500B5B" w:rsidRPr="002D7FB2" w:rsidRDefault="00500B5B" w:rsidP="00A16087">
            <w:pPr>
              <w:pStyle w:val="ListParagraph"/>
              <w:numPr>
                <w:ilvl w:val="0"/>
                <w:numId w:val="12"/>
              </w:numPr>
              <w:bidi/>
              <w:jc w:val="both"/>
              <w:rPr>
                <w:rFonts w:ascii="Traditional Arabic" w:hAnsi="Traditional Arabic" w:cs="Traditional Arabic"/>
                <w:b/>
                <w:bCs/>
                <w:sz w:val="32"/>
                <w:szCs w:val="32"/>
                <w:lang w:bidi="ar-IQ"/>
              </w:rPr>
            </w:pPr>
            <w:r w:rsidRPr="002D7FB2">
              <w:rPr>
                <w:rFonts w:ascii="Traditional Arabic" w:hAnsi="Traditional Arabic" w:cs="Traditional Arabic" w:hint="cs"/>
                <w:b/>
                <w:bCs/>
                <w:sz w:val="32"/>
                <w:szCs w:val="32"/>
                <w:rtl/>
                <w:lang w:bidi="ar-IQ"/>
              </w:rPr>
              <w:t>د. سعدون ناجي القشطيني ، شرح أحكام قانون المرافعات المدنية ، بغداد ، 1979 .</w:t>
            </w:r>
          </w:p>
          <w:p w:rsidR="00500B5B" w:rsidRPr="00500B5B" w:rsidRDefault="00500B5B" w:rsidP="00A16087">
            <w:pPr>
              <w:pStyle w:val="ListParagraph"/>
              <w:numPr>
                <w:ilvl w:val="0"/>
                <w:numId w:val="12"/>
              </w:numPr>
              <w:bidi/>
              <w:jc w:val="both"/>
              <w:rPr>
                <w:rFonts w:ascii="Traditional Arabic" w:hAnsi="Traditional Arabic" w:cs="Traditional Arabic"/>
                <w:b/>
                <w:bCs/>
                <w:sz w:val="32"/>
                <w:szCs w:val="32"/>
                <w:lang w:bidi="ar-IQ"/>
              </w:rPr>
            </w:pPr>
            <w:r w:rsidRPr="00500B5B">
              <w:rPr>
                <w:rFonts w:ascii="Traditional Arabic" w:hAnsi="Traditional Arabic" w:cs="Traditional Arabic" w:hint="cs"/>
                <w:b/>
                <w:bCs/>
                <w:sz w:val="32"/>
                <w:szCs w:val="32"/>
                <w:rtl/>
                <w:lang w:bidi="ar-IQ"/>
              </w:rPr>
              <w:t xml:space="preserve">القاضي مدحت المحمود ، شرح قانون المرافعات المدنية وتطبيقاته العملية ، ط4 ، المكتبة القانونية  ، بغداد ، 2011 </w:t>
            </w:r>
          </w:p>
          <w:p w:rsidR="00500B5B" w:rsidRPr="002D7FB2" w:rsidRDefault="00500B5B" w:rsidP="00A16087">
            <w:pPr>
              <w:pStyle w:val="ListParagraph"/>
              <w:numPr>
                <w:ilvl w:val="1"/>
                <w:numId w:val="13"/>
              </w:numPr>
              <w:bidi/>
              <w:ind w:left="270"/>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 xml:space="preserve">  4- </w:t>
            </w:r>
            <w:r w:rsidRPr="002D7FB2">
              <w:rPr>
                <w:rFonts w:ascii="Traditional Arabic" w:hAnsi="Traditional Arabic" w:cs="Traditional Arabic" w:hint="cs"/>
                <w:b/>
                <w:bCs/>
                <w:sz w:val="32"/>
                <w:szCs w:val="32"/>
                <w:rtl/>
                <w:lang w:bidi="ar-IQ"/>
              </w:rPr>
              <w:t>د</w:t>
            </w:r>
            <w:r w:rsidRPr="002D7FB2">
              <w:rPr>
                <w:rFonts w:ascii="Traditional Arabic" w:hAnsi="Traditional Arabic" w:cs="Traditional Arabic"/>
                <w:b/>
                <w:bCs/>
                <w:sz w:val="32"/>
                <w:szCs w:val="32"/>
                <w:rtl/>
                <w:lang w:bidi="ar-IQ"/>
              </w:rPr>
              <w:t xml:space="preserve">. </w:t>
            </w:r>
            <w:r w:rsidRPr="002D7FB2">
              <w:rPr>
                <w:rFonts w:ascii="Traditional Arabic" w:hAnsi="Traditional Arabic" w:cs="Traditional Arabic" w:hint="cs"/>
                <w:b/>
                <w:bCs/>
                <w:sz w:val="32"/>
                <w:szCs w:val="32"/>
                <w:rtl/>
                <w:lang w:bidi="ar-IQ"/>
              </w:rPr>
              <w:t>رمضان</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ابوالسعود،أصول</w:t>
            </w:r>
            <w:r>
              <w:rPr>
                <w:rFonts w:ascii="Traditional Arabic" w:hAnsi="Traditional Arabic" w:cs="Traditional Arabic" w:hint="cs"/>
                <w:b/>
                <w:bCs/>
                <w:sz w:val="32"/>
                <w:szCs w:val="32"/>
                <w:rtl/>
                <w:lang w:bidi="ar-IQ"/>
              </w:rPr>
              <w:t xml:space="preserve"> الا</w:t>
            </w:r>
            <w:r w:rsidRPr="002D7FB2">
              <w:rPr>
                <w:rFonts w:ascii="Traditional Arabic" w:hAnsi="Traditional Arabic" w:cs="Traditional Arabic" w:hint="cs"/>
                <w:b/>
                <w:bCs/>
                <w:sz w:val="32"/>
                <w:szCs w:val="32"/>
                <w:rtl/>
                <w:lang w:bidi="ar-IQ"/>
              </w:rPr>
              <w:t>ثبات</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في</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w:t>
            </w:r>
            <w:r>
              <w:rPr>
                <w:rFonts w:ascii="Traditional Arabic" w:hAnsi="Traditional Arabic" w:cs="Traditional Arabic" w:hint="cs"/>
                <w:b/>
                <w:bCs/>
                <w:sz w:val="32"/>
                <w:szCs w:val="32"/>
                <w:rtl/>
                <w:lang w:bidi="ar-IQ"/>
              </w:rPr>
              <w:t>م</w:t>
            </w:r>
            <w:r w:rsidRPr="002D7FB2">
              <w:rPr>
                <w:rFonts w:ascii="Traditional Arabic" w:hAnsi="Traditional Arabic" w:cs="Traditional Arabic" w:hint="cs"/>
                <w:b/>
                <w:bCs/>
                <w:sz w:val="32"/>
                <w:szCs w:val="32"/>
                <w:rtl/>
                <w:lang w:bidi="ar-IQ"/>
              </w:rPr>
              <w:t>واد</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المدنية</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والتجارية،</w:t>
            </w:r>
            <w:r>
              <w:rPr>
                <w:rFonts w:ascii="Traditional Arabic" w:hAnsi="Traditional Arabic" w:cs="Traditional Arabic" w:hint="cs"/>
                <w:b/>
                <w:bCs/>
                <w:sz w:val="32"/>
                <w:szCs w:val="32"/>
                <w:rtl/>
                <w:lang w:bidi="ar-IQ"/>
              </w:rPr>
              <w:t>منشأة</w:t>
            </w:r>
            <w:r w:rsidRPr="002D7FB2">
              <w:rPr>
                <w:rFonts w:ascii="Traditional Arabic" w:hAnsi="Traditional Arabic" w:cs="Traditional Arabic" w:hint="cs"/>
                <w:b/>
                <w:bCs/>
                <w:sz w:val="32"/>
                <w:szCs w:val="32"/>
                <w:rtl/>
                <w:lang w:bidi="ar-IQ"/>
              </w:rPr>
              <w:t>المعارف،الاسكندرية،</w:t>
            </w:r>
            <w:r w:rsidRPr="002D7FB2">
              <w:rPr>
                <w:rFonts w:ascii="Traditional Arabic" w:hAnsi="Traditional Arabic" w:cs="Traditional Arabic"/>
                <w:b/>
                <w:bCs/>
                <w:sz w:val="32"/>
                <w:szCs w:val="32"/>
                <w:rtl/>
                <w:lang w:bidi="ar-IQ"/>
              </w:rPr>
              <w:t xml:space="preserve"> </w:t>
            </w:r>
          </w:p>
          <w:p w:rsidR="00500B5B" w:rsidRPr="00500B5B" w:rsidRDefault="00500B5B" w:rsidP="00A16087">
            <w:pPr>
              <w:pStyle w:val="ListParagraph"/>
              <w:numPr>
                <w:ilvl w:val="1"/>
                <w:numId w:val="13"/>
              </w:numPr>
              <w:bidi/>
              <w:spacing w:after="0" w:line="240" w:lineRule="auto"/>
              <w:ind w:left="270"/>
              <w:rPr>
                <w:rFonts w:asciiTheme="majorBidi" w:hAnsiTheme="majorBidi" w:cstheme="majorBidi"/>
                <w:b/>
                <w:bCs/>
                <w:sz w:val="28"/>
                <w:szCs w:val="28"/>
                <w:rtl/>
                <w:lang w:bidi="ar-IQ"/>
              </w:rPr>
            </w:pPr>
            <w:r w:rsidRPr="00500B5B">
              <w:rPr>
                <w:rFonts w:ascii="Traditional Arabic" w:hAnsi="Traditional Arabic" w:cs="Traditional Arabic" w:hint="cs"/>
                <w:b/>
                <w:bCs/>
                <w:sz w:val="32"/>
                <w:szCs w:val="32"/>
                <w:rtl/>
                <w:lang w:bidi="ar-IQ"/>
              </w:rPr>
              <w:t xml:space="preserve"> 5- د</w:t>
            </w:r>
            <w:r w:rsidRPr="00500B5B">
              <w:rPr>
                <w:rFonts w:ascii="Traditional Arabic" w:hAnsi="Traditional Arabic" w:cs="Traditional Arabic"/>
                <w:b/>
                <w:bCs/>
                <w:sz w:val="32"/>
                <w:szCs w:val="32"/>
                <w:rtl/>
                <w:lang w:bidi="ar-IQ"/>
              </w:rPr>
              <w:t xml:space="preserve">. </w:t>
            </w:r>
            <w:r w:rsidRPr="00500B5B">
              <w:rPr>
                <w:rFonts w:ascii="Traditional Arabic" w:hAnsi="Traditional Arabic" w:cs="Traditional Arabic" w:hint="cs"/>
                <w:b/>
                <w:bCs/>
                <w:sz w:val="32"/>
                <w:szCs w:val="32"/>
                <w:rtl/>
                <w:lang w:bidi="ar-IQ"/>
              </w:rPr>
              <w:t>حسن علي الذنون،أحكام الالتزام،الباب الخامس من الكتاب،ط</w:t>
            </w:r>
            <w:r w:rsidRPr="00500B5B">
              <w:rPr>
                <w:rFonts w:ascii="Traditional Arabic" w:hAnsi="Traditional Arabic" w:cs="Traditional Arabic"/>
                <w:b/>
                <w:bCs/>
                <w:sz w:val="32"/>
                <w:szCs w:val="32"/>
                <w:rtl/>
                <w:lang w:bidi="ar-IQ"/>
              </w:rPr>
              <w:t xml:space="preserve">7 </w:t>
            </w:r>
            <w:r w:rsidRPr="00500B5B">
              <w:rPr>
                <w:rFonts w:ascii="Traditional Arabic" w:hAnsi="Traditional Arabic" w:cs="Traditional Arabic" w:hint="cs"/>
                <w:b/>
                <w:bCs/>
                <w:sz w:val="32"/>
                <w:szCs w:val="32"/>
                <w:rtl/>
                <w:lang w:bidi="ar-IQ"/>
              </w:rPr>
              <w:t>،بغداد،</w:t>
            </w:r>
            <w:r w:rsidRPr="00500B5B">
              <w:rPr>
                <w:rFonts w:ascii="Traditional Arabic" w:hAnsi="Traditional Arabic" w:cs="Traditional Arabic"/>
                <w:b/>
                <w:bCs/>
                <w:sz w:val="32"/>
                <w:szCs w:val="32"/>
                <w:rtl/>
                <w:lang w:bidi="ar-IQ"/>
              </w:rPr>
              <w:t xml:space="preserve"> 2007</w:t>
            </w:r>
            <w:r w:rsidRPr="00500B5B">
              <w:rPr>
                <w:rFonts w:ascii="Traditional Arabic" w:hAnsi="Traditional Arabic" w:cs="Traditional Arabic"/>
                <w:b/>
                <w:bCs/>
                <w:sz w:val="32"/>
                <w:szCs w:val="32"/>
                <w:lang w:bidi="ar-IQ"/>
              </w:rPr>
              <w:t xml:space="preserve"> </w:t>
            </w:r>
            <w:r w:rsidRPr="00500B5B">
              <w:rPr>
                <w:rFonts w:ascii="Traditional Arabic" w:hAnsi="Traditional Arabic" w:cs="Traditional Arabic" w:hint="cs"/>
                <w:b/>
                <w:bCs/>
                <w:sz w:val="32"/>
                <w:szCs w:val="32"/>
                <w:rtl/>
                <w:lang w:bidi="ar-IQ"/>
              </w:rPr>
              <w:t>.</w:t>
            </w:r>
          </w:p>
          <w:p w:rsidR="00500B5B" w:rsidRDefault="00500B5B" w:rsidP="00500B5B">
            <w:pPr>
              <w:bidi/>
              <w:spacing w:after="0" w:line="240" w:lineRule="auto"/>
              <w:rPr>
                <w:rFonts w:asciiTheme="majorBidi" w:hAnsiTheme="majorBidi" w:cstheme="majorBidi" w:hint="cs"/>
                <w:b/>
                <w:bCs/>
                <w:sz w:val="28"/>
                <w:szCs w:val="28"/>
                <w:rtl/>
                <w:lang w:bidi="ar-IQ"/>
              </w:rPr>
            </w:pPr>
          </w:p>
          <w:p w:rsidR="00E562AB" w:rsidRPr="00500B5B" w:rsidRDefault="00E562AB" w:rsidP="00E562AB">
            <w:pPr>
              <w:bidi/>
              <w:spacing w:after="0" w:line="240" w:lineRule="auto"/>
              <w:rPr>
                <w:rFonts w:asciiTheme="majorBidi" w:hAnsiTheme="majorBidi" w:cstheme="majorBidi"/>
                <w:b/>
                <w:bCs/>
                <w:sz w:val="28"/>
                <w:szCs w:val="28"/>
                <w:lang w:bidi="ar-IQ"/>
              </w:rPr>
            </w:pPr>
          </w:p>
          <w:p w:rsidR="00D100D6" w:rsidRPr="009A484D" w:rsidRDefault="00D100D6" w:rsidP="00A16087">
            <w:pPr>
              <w:pStyle w:val="ListParagraph"/>
              <w:numPr>
                <w:ilvl w:val="0"/>
                <w:numId w:val="1"/>
              </w:numPr>
              <w:bidi/>
              <w:spacing w:after="0" w:line="240" w:lineRule="auto"/>
              <w:rPr>
                <w:rFonts w:asciiTheme="majorBidi" w:hAnsiTheme="majorBidi" w:cstheme="majorBidi"/>
                <w:b/>
                <w:bCs/>
                <w:sz w:val="28"/>
                <w:szCs w:val="28"/>
                <w:lang w:bidi="ar-IQ"/>
              </w:rPr>
            </w:pPr>
            <w:r w:rsidRPr="009A484D">
              <w:rPr>
                <w:rFonts w:asciiTheme="majorBidi" w:hAnsiTheme="majorBidi" w:cstheme="majorBidi"/>
                <w:b/>
                <w:bCs/>
                <w:sz w:val="28"/>
                <w:szCs w:val="28"/>
                <w:rtl/>
                <w:lang w:bidi="ar-IQ"/>
              </w:rPr>
              <w:lastRenderedPageBreak/>
              <w:t>المجلات العلمية ومصادر الانترنيت</w:t>
            </w:r>
            <w:r w:rsidR="00591AE9" w:rsidRPr="009A484D">
              <w:rPr>
                <w:rFonts w:asciiTheme="majorBidi" w:hAnsiTheme="majorBidi" w:cstheme="majorBidi" w:hint="cs"/>
                <w:b/>
                <w:bCs/>
                <w:sz w:val="28"/>
                <w:szCs w:val="28"/>
                <w:rtl/>
                <w:lang w:bidi="ar-IQ"/>
              </w:rPr>
              <w:t>:</w:t>
            </w:r>
          </w:p>
          <w:p w:rsidR="00591AE9" w:rsidRPr="009A484D" w:rsidRDefault="00EB6398" w:rsidP="00A16087">
            <w:pPr>
              <w:pStyle w:val="ListParagraph"/>
              <w:numPr>
                <w:ilvl w:val="0"/>
                <w:numId w:val="5"/>
              </w:numPr>
              <w:bidi/>
              <w:spacing w:after="0" w:line="240" w:lineRule="auto"/>
              <w:rPr>
                <w:rFonts w:asciiTheme="majorBidi" w:hAnsiTheme="majorBidi" w:cstheme="majorBidi"/>
                <w:b/>
                <w:bCs/>
                <w:sz w:val="28"/>
                <w:szCs w:val="28"/>
                <w:lang w:bidi="ar-IQ"/>
              </w:rPr>
            </w:pPr>
            <w:r w:rsidRPr="009A484D">
              <w:rPr>
                <w:rFonts w:cs="Ali-A-Traditional" w:hint="cs"/>
                <w:sz w:val="28"/>
                <w:szCs w:val="28"/>
                <w:rtl/>
                <w:lang w:bidi="ar-KW"/>
              </w:rPr>
              <w:t>مجلة الرافدين</w:t>
            </w:r>
            <w:r w:rsidR="00500B5B">
              <w:rPr>
                <w:rFonts w:cs="Ali-A-Traditional" w:hint="cs"/>
                <w:sz w:val="28"/>
                <w:szCs w:val="28"/>
                <w:rtl/>
                <w:lang w:bidi="ar-KW"/>
              </w:rPr>
              <w:t xml:space="preserve"> للحقوق</w:t>
            </w:r>
            <w:r w:rsidRPr="009A484D">
              <w:rPr>
                <w:rFonts w:cs="Ali-A-Traditional" w:hint="cs"/>
                <w:sz w:val="28"/>
                <w:szCs w:val="28"/>
                <w:rtl/>
                <w:lang w:bidi="ar-KW"/>
              </w:rPr>
              <w:t>،</w:t>
            </w:r>
            <w:r w:rsidR="00500B5B">
              <w:rPr>
                <w:rFonts w:cs="Ali-A-Traditional" w:hint="cs"/>
                <w:sz w:val="28"/>
                <w:szCs w:val="28"/>
                <w:rtl/>
                <w:lang w:bidi="ar-KW"/>
              </w:rPr>
              <w:t>جامعة الموصل</w:t>
            </w:r>
            <w:r w:rsidRPr="009A484D">
              <w:rPr>
                <w:rFonts w:cs="Ali-A-Traditional" w:hint="cs"/>
                <w:sz w:val="28"/>
                <w:szCs w:val="28"/>
                <w:rtl/>
                <w:lang w:bidi="ar-KW"/>
              </w:rPr>
              <w:t>.</w:t>
            </w:r>
          </w:p>
          <w:p w:rsidR="00EB6398" w:rsidRDefault="00500B5B" w:rsidP="00A16087">
            <w:pPr>
              <w:pStyle w:val="ListParagraph"/>
              <w:numPr>
                <w:ilvl w:val="0"/>
                <w:numId w:val="5"/>
              </w:numPr>
              <w:bidi/>
              <w:spacing w:after="0" w:line="240" w:lineRule="auto"/>
              <w:rPr>
                <w:rFonts w:asciiTheme="majorBidi" w:hAnsiTheme="majorBidi" w:cstheme="majorBidi"/>
                <w:b/>
                <w:bCs/>
                <w:sz w:val="28"/>
                <w:szCs w:val="28"/>
                <w:lang w:bidi="ar-IQ"/>
              </w:rPr>
            </w:pPr>
            <w:r>
              <w:rPr>
                <w:rFonts w:cs="Ali-A-Traditional" w:hint="cs"/>
                <w:sz w:val="28"/>
                <w:szCs w:val="28"/>
                <w:rtl/>
                <w:lang w:bidi="ar-KW"/>
              </w:rPr>
              <w:t>مجلة الحقوق ،جامعة الاسكندرية ،كلية الحقوق.</w:t>
            </w:r>
          </w:p>
          <w:p w:rsidR="00500B5B" w:rsidRPr="009A484D" w:rsidRDefault="00500B5B" w:rsidP="00500B5B">
            <w:pPr>
              <w:pStyle w:val="ListParagraph"/>
              <w:bidi/>
              <w:spacing w:after="0" w:line="240" w:lineRule="auto"/>
              <w:ind w:left="1440"/>
              <w:rPr>
                <w:rFonts w:asciiTheme="majorBidi" w:hAnsiTheme="majorBidi" w:cstheme="majorBidi"/>
                <w:b/>
                <w:bCs/>
                <w:sz w:val="28"/>
                <w:szCs w:val="28"/>
                <w:lang w:bidi="ar-IQ"/>
              </w:rPr>
            </w:pPr>
          </w:p>
          <w:p w:rsidR="00D100D6" w:rsidRPr="009A484D" w:rsidRDefault="00D100D6" w:rsidP="006766CD">
            <w:pPr>
              <w:spacing w:after="0" w:line="240" w:lineRule="auto"/>
              <w:rPr>
                <w:rFonts w:asciiTheme="majorBidi" w:hAnsiTheme="majorBidi" w:cstheme="majorBidi"/>
                <w:b/>
                <w:bCs/>
                <w:sz w:val="28"/>
                <w:szCs w:val="28"/>
                <w:lang w:val="en-US" w:bidi="ar-KW"/>
              </w:rPr>
            </w:pPr>
          </w:p>
          <w:p w:rsidR="00CC5CD1" w:rsidRPr="009A484D" w:rsidRDefault="00CC5CD1" w:rsidP="00D100D6">
            <w:pPr>
              <w:spacing w:after="0" w:line="240" w:lineRule="auto"/>
              <w:rPr>
                <w:rFonts w:asciiTheme="majorBidi" w:hAnsiTheme="majorBidi" w:cstheme="majorBidi"/>
                <w:b/>
                <w:bCs/>
                <w:sz w:val="28"/>
                <w:szCs w:val="28"/>
                <w:lang w:val="en-US" w:bidi="ar-KW"/>
              </w:rPr>
            </w:pPr>
          </w:p>
        </w:tc>
      </w:tr>
      <w:tr w:rsidR="008D46A4" w:rsidRPr="009A484D" w:rsidTr="00D30596">
        <w:tc>
          <w:tcPr>
            <w:tcW w:w="2518" w:type="dxa"/>
            <w:tcBorders>
              <w:bottom w:val="single" w:sz="8" w:space="0" w:color="auto"/>
            </w:tcBorders>
          </w:tcPr>
          <w:p w:rsidR="008D46A4" w:rsidRPr="009A484D" w:rsidRDefault="0001666D" w:rsidP="00D30596">
            <w:pPr>
              <w:bidi/>
              <w:spacing w:after="0" w:line="240" w:lineRule="auto"/>
              <w:rPr>
                <w:b/>
                <w:bCs/>
                <w:sz w:val="28"/>
                <w:szCs w:val="28"/>
                <w:lang w:val="en-US" w:bidi="ar-IQ"/>
              </w:rPr>
            </w:pPr>
            <w:r w:rsidRPr="009A484D">
              <w:rPr>
                <w:rFonts w:cs="Times New Roman" w:hint="cs"/>
                <w:b/>
                <w:bCs/>
                <w:sz w:val="28"/>
                <w:szCs w:val="28"/>
                <w:rtl/>
                <w:lang w:val="en-US" w:bidi="ar-IQ"/>
              </w:rPr>
              <w:lastRenderedPageBreak/>
              <w:t>الوقت والتاريخ</w:t>
            </w:r>
          </w:p>
        </w:tc>
        <w:tc>
          <w:tcPr>
            <w:tcW w:w="6575" w:type="dxa"/>
            <w:gridSpan w:val="2"/>
            <w:tcBorders>
              <w:bottom w:val="single" w:sz="8" w:space="0" w:color="auto"/>
            </w:tcBorders>
          </w:tcPr>
          <w:p w:rsidR="00D30596" w:rsidRPr="009A484D" w:rsidRDefault="00EC388C" w:rsidP="00D30596">
            <w:pPr>
              <w:bidi/>
              <w:spacing w:after="0" w:line="240" w:lineRule="auto"/>
              <w:rPr>
                <w:rFonts w:asciiTheme="majorBidi" w:hAnsiTheme="majorBidi" w:cstheme="majorBidi"/>
                <w:b/>
                <w:bCs/>
                <w:sz w:val="28"/>
                <w:szCs w:val="28"/>
                <w:rtl/>
                <w:lang w:bidi="ar-IQ"/>
              </w:rPr>
            </w:pPr>
            <w:r w:rsidRPr="009A484D">
              <w:rPr>
                <w:rFonts w:asciiTheme="majorBidi" w:hAnsiTheme="majorBidi" w:cstheme="majorBidi"/>
                <w:b/>
                <w:bCs/>
                <w:sz w:val="28"/>
                <w:szCs w:val="28"/>
                <w:rtl/>
                <w:lang w:bidi="ar-IQ"/>
              </w:rPr>
              <w:t>١٧</w:t>
            </w:r>
            <w:r w:rsidR="00D30596" w:rsidRPr="009A484D">
              <w:rPr>
                <w:rFonts w:asciiTheme="majorBidi" w:hAnsiTheme="majorBidi" w:cstheme="majorBidi"/>
                <w:b/>
                <w:bCs/>
                <w:sz w:val="28"/>
                <w:szCs w:val="28"/>
                <w:rtl/>
                <w:lang w:bidi="ar-IQ"/>
              </w:rPr>
              <w:t>. المواضيع</w:t>
            </w:r>
          </w:p>
          <w:p w:rsidR="008D46A4" w:rsidRPr="009A484D" w:rsidRDefault="008D46A4" w:rsidP="00D30596">
            <w:pPr>
              <w:spacing w:after="0" w:line="240" w:lineRule="auto"/>
              <w:rPr>
                <w:rFonts w:asciiTheme="majorBidi" w:hAnsiTheme="majorBidi" w:cstheme="majorBidi"/>
                <w:b/>
                <w:bCs/>
                <w:sz w:val="28"/>
                <w:szCs w:val="28"/>
                <w:rtl/>
                <w:lang w:val="en-US" w:bidi="ar-KW"/>
              </w:rPr>
            </w:pPr>
          </w:p>
        </w:tc>
      </w:tr>
      <w:tr w:rsidR="008D46A4" w:rsidRPr="009A484D" w:rsidTr="00D30596">
        <w:trPr>
          <w:trHeight w:val="1405"/>
        </w:trPr>
        <w:tc>
          <w:tcPr>
            <w:tcW w:w="2518" w:type="dxa"/>
            <w:tcBorders>
              <w:top w:val="single" w:sz="8" w:space="0" w:color="auto"/>
              <w:bottom w:val="single" w:sz="8" w:space="0" w:color="auto"/>
            </w:tcBorders>
          </w:tcPr>
          <w:p w:rsidR="008D46A4" w:rsidRPr="009A484D" w:rsidRDefault="008D46A4" w:rsidP="00845360">
            <w:pPr>
              <w:bidi/>
              <w:spacing w:after="0" w:line="240" w:lineRule="auto"/>
              <w:rPr>
                <w:rFonts w:cs="Times New Roman"/>
                <w:sz w:val="28"/>
                <w:szCs w:val="28"/>
                <w:rtl/>
                <w:lang w:val="en-US" w:bidi="ar-IQ"/>
              </w:rPr>
            </w:pPr>
          </w:p>
          <w:p w:rsidR="00845360" w:rsidRPr="009A484D" w:rsidRDefault="00845360" w:rsidP="00D30A76">
            <w:pPr>
              <w:bidi/>
              <w:spacing w:after="0" w:line="240" w:lineRule="auto"/>
              <w:rPr>
                <w:sz w:val="28"/>
                <w:szCs w:val="28"/>
                <w:rtl/>
                <w:lang w:val="en-US" w:bidi="ar-IQ"/>
              </w:rPr>
            </w:pPr>
            <w:r w:rsidRPr="009A484D">
              <w:rPr>
                <w:rFonts w:hint="cs"/>
                <w:sz w:val="28"/>
                <w:szCs w:val="28"/>
                <w:rtl/>
                <w:lang w:val="en-US" w:bidi="ar-IQ"/>
              </w:rPr>
              <w:t>(</w:t>
            </w:r>
            <w:r w:rsidR="00D30A76">
              <w:rPr>
                <w:rFonts w:hint="cs"/>
                <w:sz w:val="28"/>
                <w:szCs w:val="28"/>
                <w:rtl/>
                <w:lang w:val="en-US" w:bidi="ar-IQ"/>
              </w:rPr>
              <w:t>4</w:t>
            </w:r>
            <w:r w:rsidRPr="009A484D">
              <w:rPr>
                <w:rFonts w:hint="cs"/>
                <w:sz w:val="28"/>
                <w:szCs w:val="28"/>
                <w:rtl/>
                <w:lang w:val="en-US" w:bidi="ar-IQ"/>
              </w:rPr>
              <w:t xml:space="preserve"> ساعات)</w:t>
            </w:r>
          </w:p>
          <w:p w:rsidR="00885F0F" w:rsidRPr="009A484D" w:rsidRDefault="00885F0F" w:rsidP="00885F0F">
            <w:pPr>
              <w:bidi/>
              <w:spacing w:after="0" w:line="240" w:lineRule="auto"/>
              <w:rPr>
                <w:sz w:val="28"/>
                <w:szCs w:val="28"/>
                <w:rtl/>
                <w:lang w:val="en-US" w:bidi="ar-IQ"/>
              </w:rPr>
            </w:pPr>
            <w:r w:rsidRPr="009A484D">
              <w:rPr>
                <w:rFonts w:hint="cs"/>
                <w:sz w:val="28"/>
                <w:szCs w:val="28"/>
                <w:rtl/>
                <w:lang w:val="en-US" w:bidi="ar-IQ"/>
              </w:rPr>
              <w:t>التاريخ:</w:t>
            </w:r>
          </w:p>
          <w:p w:rsidR="00845360" w:rsidRPr="009A484D" w:rsidRDefault="00E562AB" w:rsidP="00E562AB">
            <w:pPr>
              <w:bidi/>
              <w:spacing w:after="0" w:line="240" w:lineRule="auto"/>
              <w:rPr>
                <w:sz w:val="28"/>
                <w:szCs w:val="28"/>
                <w:rtl/>
                <w:lang w:val="en-US" w:bidi="ar-IQ"/>
              </w:rPr>
            </w:pPr>
            <w:r>
              <w:rPr>
                <w:rFonts w:hint="cs"/>
                <w:sz w:val="28"/>
                <w:szCs w:val="28"/>
                <w:rtl/>
                <w:lang w:val="en-US" w:bidi="ar-IQ"/>
              </w:rPr>
              <w:t>2</w:t>
            </w:r>
            <w:r w:rsidR="00845360" w:rsidRPr="009A484D">
              <w:rPr>
                <w:rFonts w:hint="cs"/>
                <w:sz w:val="28"/>
                <w:szCs w:val="28"/>
                <w:rtl/>
                <w:lang w:val="en-US" w:bidi="ar-IQ"/>
              </w:rPr>
              <w:t>/10- 12/10/ 201</w:t>
            </w:r>
            <w:r>
              <w:rPr>
                <w:rFonts w:hint="cs"/>
                <w:sz w:val="28"/>
                <w:szCs w:val="28"/>
                <w:rtl/>
                <w:lang w:val="en-US" w:bidi="ar-IQ"/>
              </w:rPr>
              <w:t>6</w:t>
            </w: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p>
          <w:p w:rsidR="00FE473F" w:rsidRPr="009A484D" w:rsidRDefault="00FE473F" w:rsidP="00FE473F">
            <w:pPr>
              <w:bidi/>
              <w:spacing w:after="0" w:line="240" w:lineRule="auto"/>
              <w:rPr>
                <w:sz w:val="28"/>
                <w:szCs w:val="28"/>
                <w:rtl/>
                <w:lang w:val="en-US" w:bidi="ar-IQ"/>
              </w:rPr>
            </w:pPr>
            <w:r w:rsidRPr="009A484D">
              <w:rPr>
                <w:rFonts w:hint="cs"/>
                <w:sz w:val="28"/>
                <w:szCs w:val="28"/>
                <w:rtl/>
                <w:lang w:val="en-US" w:bidi="ar-IQ"/>
              </w:rPr>
              <w:t>(5 ساعات)</w:t>
            </w:r>
          </w:p>
          <w:p w:rsidR="00885F0F" w:rsidRPr="009A484D" w:rsidRDefault="00885F0F" w:rsidP="00885F0F">
            <w:pPr>
              <w:bidi/>
              <w:spacing w:after="0" w:line="240" w:lineRule="auto"/>
              <w:rPr>
                <w:sz w:val="28"/>
                <w:szCs w:val="28"/>
                <w:rtl/>
                <w:lang w:val="en-US" w:bidi="ar-IQ"/>
              </w:rPr>
            </w:pPr>
            <w:r w:rsidRPr="009A484D">
              <w:rPr>
                <w:rFonts w:hint="cs"/>
                <w:sz w:val="28"/>
                <w:szCs w:val="28"/>
                <w:rtl/>
                <w:lang w:val="en-US" w:bidi="ar-IQ"/>
              </w:rPr>
              <w:t>التاريخ:</w:t>
            </w:r>
          </w:p>
          <w:p w:rsidR="00885F0F" w:rsidRPr="009A484D" w:rsidRDefault="00885F0F" w:rsidP="00E562AB">
            <w:pPr>
              <w:bidi/>
              <w:spacing w:after="0" w:line="240" w:lineRule="auto"/>
              <w:rPr>
                <w:sz w:val="28"/>
                <w:szCs w:val="28"/>
                <w:rtl/>
                <w:lang w:val="en-US" w:bidi="ar-IQ"/>
              </w:rPr>
            </w:pPr>
            <w:r w:rsidRPr="009A484D">
              <w:rPr>
                <w:rFonts w:hint="cs"/>
                <w:sz w:val="28"/>
                <w:szCs w:val="28"/>
                <w:rtl/>
                <w:lang w:val="en-US" w:bidi="ar-IQ"/>
              </w:rPr>
              <w:t>13/10- 1/11/201</w:t>
            </w:r>
            <w:r w:rsidR="00E562AB">
              <w:rPr>
                <w:rFonts w:hint="cs"/>
                <w:sz w:val="28"/>
                <w:szCs w:val="28"/>
                <w:rtl/>
                <w:lang w:val="en-US" w:bidi="ar-IQ"/>
              </w:rPr>
              <w:t>6</w:t>
            </w: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FE05BB" w:rsidRPr="009A484D" w:rsidRDefault="00FE05BB" w:rsidP="00FE05BB">
            <w:pPr>
              <w:bidi/>
              <w:spacing w:after="0" w:line="240" w:lineRule="auto"/>
              <w:rPr>
                <w:sz w:val="28"/>
                <w:szCs w:val="28"/>
                <w:rtl/>
                <w:lang w:val="en-US" w:bidi="ar-IQ"/>
              </w:rPr>
            </w:pPr>
          </w:p>
          <w:p w:rsidR="00840046" w:rsidRPr="009A484D" w:rsidRDefault="00840046" w:rsidP="00840046">
            <w:pPr>
              <w:bidi/>
              <w:spacing w:after="0" w:line="240" w:lineRule="auto"/>
              <w:rPr>
                <w:sz w:val="28"/>
                <w:szCs w:val="28"/>
                <w:rtl/>
                <w:lang w:val="en-US" w:bidi="ar-IQ"/>
              </w:rPr>
            </w:pPr>
          </w:p>
          <w:p w:rsidR="00840046" w:rsidRPr="009A484D" w:rsidRDefault="00840046" w:rsidP="00840046">
            <w:pPr>
              <w:bidi/>
              <w:spacing w:after="0" w:line="240" w:lineRule="auto"/>
              <w:rPr>
                <w:sz w:val="28"/>
                <w:szCs w:val="28"/>
                <w:rtl/>
                <w:lang w:val="en-US" w:bidi="ar-IQ"/>
              </w:rPr>
            </w:pPr>
          </w:p>
          <w:p w:rsidR="00840046" w:rsidRPr="009A484D" w:rsidRDefault="00840046" w:rsidP="00840046">
            <w:pPr>
              <w:bidi/>
              <w:spacing w:after="0" w:line="240" w:lineRule="auto"/>
              <w:rPr>
                <w:sz w:val="28"/>
                <w:szCs w:val="28"/>
                <w:rtl/>
                <w:lang w:val="en-US" w:bidi="ar-IQ"/>
              </w:rPr>
            </w:pPr>
          </w:p>
          <w:p w:rsidR="00840046" w:rsidRPr="009A484D" w:rsidRDefault="00840046" w:rsidP="00840046">
            <w:pPr>
              <w:bidi/>
              <w:spacing w:after="0" w:line="240" w:lineRule="auto"/>
              <w:rPr>
                <w:sz w:val="28"/>
                <w:szCs w:val="28"/>
                <w:rtl/>
                <w:lang w:val="en-US" w:bidi="ar-IQ"/>
              </w:rPr>
            </w:pPr>
          </w:p>
          <w:p w:rsidR="00840046" w:rsidRPr="009A484D" w:rsidRDefault="00840046" w:rsidP="00840046">
            <w:pPr>
              <w:bidi/>
              <w:spacing w:after="0" w:line="240" w:lineRule="auto"/>
              <w:rPr>
                <w:sz w:val="28"/>
                <w:szCs w:val="28"/>
                <w:rtl/>
                <w:lang w:val="en-US" w:bidi="ar-IQ"/>
              </w:rPr>
            </w:pPr>
          </w:p>
          <w:p w:rsidR="00840046" w:rsidRPr="009A484D" w:rsidRDefault="00840046" w:rsidP="00D30A76">
            <w:pPr>
              <w:bidi/>
              <w:spacing w:after="0" w:line="240" w:lineRule="auto"/>
              <w:rPr>
                <w:sz w:val="28"/>
                <w:szCs w:val="28"/>
                <w:rtl/>
                <w:lang w:val="en-US" w:bidi="ar-IQ"/>
              </w:rPr>
            </w:pPr>
            <w:r w:rsidRPr="009A484D">
              <w:rPr>
                <w:rFonts w:hint="cs"/>
                <w:sz w:val="28"/>
                <w:szCs w:val="28"/>
                <w:rtl/>
                <w:lang w:val="en-US" w:bidi="ar-IQ"/>
              </w:rPr>
              <w:t>(</w:t>
            </w:r>
            <w:r w:rsidR="00D30A76">
              <w:rPr>
                <w:rFonts w:hint="cs"/>
                <w:sz w:val="28"/>
                <w:szCs w:val="28"/>
                <w:rtl/>
                <w:lang w:val="en-US" w:bidi="ar-IQ"/>
              </w:rPr>
              <w:t>14</w:t>
            </w:r>
            <w:r w:rsidR="00711920" w:rsidRPr="009A484D">
              <w:rPr>
                <w:rFonts w:hint="cs"/>
                <w:sz w:val="28"/>
                <w:szCs w:val="28"/>
                <w:rtl/>
                <w:lang w:val="en-US" w:bidi="ar-IQ"/>
              </w:rPr>
              <w:t xml:space="preserve"> ساعة</w:t>
            </w:r>
            <w:r w:rsidRPr="009A484D">
              <w:rPr>
                <w:rFonts w:hint="cs"/>
                <w:sz w:val="28"/>
                <w:szCs w:val="28"/>
                <w:rtl/>
                <w:lang w:val="en-US" w:bidi="ar-IQ"/>
              </w:rPr>
              <w:t>)</w:t>
            </w:r>
          </w:p>
          <w:p w:rsidR="00840046" w:rsidRPr="009A484D" w:rsidRDefault="00840046" w:rsidP="00840046">
            <w:pPr>
              <w:bidi/>
              <w:spacing w:after="0" w:line="240" w:lineRule="auto"/>
              <w:rPr>
                <w:sz w:val="28"/>
                <w:szCs w:val="28"/>
                <w:rtl/>
                <w:lang w:val="en-US" w:bidi="ar-IQ"/>
              </w:rPr>
            </w:pPr>
            <w:r w:rsidRPr="009A484D">
              <w:rPr>
                <w:rFonts w:hint="cs"/>
                <w:sz w:val="28"/>
                <w:szCs w:val="28"/>
                <w:rtl/>
                <w:lang w:val="en-US" w:bidi="ar-IQ"/>
              </w:rPr>
              <w:t>التاريخ/</w:t>
            </w:r>
          </w:p>
          <w:p w:rsidR="00840046" w:rsidRPr="009A484D" w:rsidRDefault="00840046" w:rsidP="00BA35F2">
            <w:pPr>
              <w:bidi/>
              <w:spacing w:after="0" w:line="240" w:lineRule="auto"/>
              <w:rPr>
                <w:sz w:val="28"/>
                <w:szCs w:val="28"/>
                <w:rtl/>
                <w:lang w:val="en-US" w:bidi="ar-IQ"/>
              </w:rPr>
            </w:pPr>
            <w:r w:rsidRPr="009A484D">
              <w:rPr>
                <w:rFonts w:hint="cs"/>
                <w:sz w:val="28"/>
                <w:szCs w:val="28"/>
                <w:rtl/>
                <w:lang w:val="en-US" w:bidi="ar-IQ"/>
              </w:rPr>
              <w:t>7/11-</w:t>
            </w:r>
            <w:r w:rsidR="00711920" w:rsidRPr="009A484D">
              <w:rPr>
                <w:rFonts w:hint="cs"/>
                <w:sz w:val="28"/>
                <w:szCs w:val="28"/>
                <w:rtl/>
                <w:lang w:val="en-US" w:bidi="ar-IQ"/>
              </w:rPr>
              <w:t>8</w:t>
            </w:r>
            <w:r w:rsidRPr="009A484D">
              <w:rPr>
                <w:rFonts w:hint="cs"/>
                <w:sz w:val="28"/>
                <w:szCs w:val="28"/>
                <w:rtl/>
                <w:lang w:val="en-US" w:bidi="ar-IQ"/>
              </w:rPr>
              <w:t>/12/201</w:t>
            </w:r>
            <w:r w:rsidR="00BA35F2">
              <w:rPr>
                <w:rFonts w:hint="cs"/>
                <w:sz w:val="28"/>
                <w:szCs w:val="28"/>
                <w:rtl/>
                <w:lang w:val="en-US" w:bidi="ar-IQ"/>
              </w:rPr>
              <w:t>6</w:t>
            </w:r>
          </w:p>
          <w:p w:rsidR="00FE473F" w:rsidRPr="009A484D" w:rsidRDefault="00FE473F" w:rsidP="00FE473F">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2F2132" w:rsidRPr="009A484D" w:rsidRDefault="002F2132" w:rsidP="002F2132">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2F2132" w:rsidRPr="009A484D" w:rsidRDefault="002F2132" w:rsidP="00D30A76">
            <w:pPr>
              <w:bidi/>
              <w:spacing w:after="0" w:line="240" w:lineRule="auto"/>
              <w:rPr>
                <w:sz w:val="28"/>
                <w:szCs w:val="28"/>
                <w:rtl/>
                <w:lang w:val="en-US" w:bidi="ar-IQ"/>
              </w:rPr>
            </w:pPr>
            <w:r w:rsidRPr="009A484D">
              <w:rPr>
                <w:rFonts w:hint="cs"/>
                <w:sz w:val="28"/>
                <w:szCs w:val="28"/>
                <w:rtl/>
                <w:lang w:val="en-US" w:bidi="ar-IQ"/>
              </w:rPr>
              <w:t xml:space="preserve">( </w:t>
            </w:r>
            <w:r w:rsidR="00D30A76">
              <w:rPr>
                <w:rFonts w:hint="cs"/>
                <w:sz w:val="28"/>
                <w:szCs w:val="28"/>
                <w:rtl/>
                <w:lang w:val="en-US" w:bidi="ar-IQ"/>
              </w:rPr>
              <w:t>12</w:t>
            </w:r>
            <w:r w:rsidRPr="009A484D">
              <w:rPr>
                <w:rFonts w:hint="cs"/>
                <w:sz w:val="28"/>
                <w:szCs w:val="28"/>
                <w:rtl/>
                <w:lang w:val="en-US" w:bidi="ar-IQ"/>
              </w:rPr>
              <w:t xml:space="preserve"> ساعات)</w:t>
            </w:r>
          </w:p>
          <w:p w:rsidR="002F2132" w:rsidRPr="009A484D" w:rsidRDefault="002F2132" w:rsidP="002F2132">
            <w:pPr>
              <w:bidi/>
              <w:spacing w:after="0" w:line="240" w:lineRule="auto"/>
              <w:rPr>
                <w:sz w:val="28"/>
                <w:szCs w:val="28"/>
                <w:rtl/>
                <w:lang w:val="en-US" w:bidi="ar-IQ"/>
              </w:rPr>
            </w:pPr>
            <w:r w:rsidRPr="009A484D">
              <w:rPr>
                <w:rFonts w:hint="cs"/>
                <w:sz w:val="28"/>
                <w:szCs w:val="28"/>
                <w:rtl/>
                <w:lang w:val="en-US" w:bidi="ar-IQ"/>
              </w:rPr>
              <w:t>التاريخ/</w:t>
            </w:r>
          </w:p>
          <w:p w:rsidR="002F2132" w:rsidRPr="009A484D" w:rsidRDefault="00F35F97" w:rsidP="00BA35F2">
            <w:pPr>
              <w:bidi/>
              <w:spacing w:after="0" w:line="240" w:lineRule="auto"/>
              <w:rPr>
                <w:sz w:val="28"/>
                <w:szCs w:val="28"/>
                <w:rtl/>
                <w:lang w:val="en-US" w:bidi="ar-IQ"/>
              </w:rPr>
            </w:pPr>
            <w:r w:rsidRPr="009A484D">
              <w:rPr>
                <w:rFonts w:hint="cs"/>
                <w:sz w:val="28"/>
                <w:szCs w:val="28"/>
                <w:rtl/>
                <w:lang w:val="en-US" w:bidi="ar-IQ"/>
              </w:rPr>
              <w:t>9</w:t>
            </w:r>
            <w:r w:rsidR="00711920" w:rsidRPr="009A484D">
              <w:rPr>
                <w:rFonts w:hint="cs"/>
                <w:sz w:val="28"/>
                <w:szCs w:val="28"/>
                <w:rtl/>
                <w:lang w:val="en-US" w:bidi="ar-IQ"/>
              </w:rPr>
              <w:t>/12</w:t>
            </w:r>
            <w:r w:rsidR="009C6AC6" w:rsidRPr="009A484D">
              <w:rPr>
                <w:rFonts w:hint="cs"/>
                <w:sz w:val="28"/>
                <w:szCs w:val="28"/>
                <w:rtl/>
                <w:lang w:val="en-US" w:bidi="ar-IQ"/>
              </w:rPr>
              <w:t>/201</w:t>
            </w:r>
            <w:r w:rsidR="00BA35F2">
              <w:rPr>
                <w:rFonts w:hint="cs"/>
                <w:sz w:val="28"/>
                <w:szCs w:val="28"/>
                <w:rtl/>
                <w:lang w:val="en-US" w:bidi="ar-IQ"/>
              </w:rPr>
              <w:t>6</w:t>
            </w:r>
            <w:r w:rsidR="00711920" w:rsidRPr="009A484D">
              <w:rPr>
                <w:rFonts w:hint="cs"/>
                <w:sz w:val="28"/>
                <w:szCs w:val="28"/>
                <w:rtl/>
                <w:lang w:val="en-US" w:bidi="ar-IQ"/>
              </w:rPr>
              <w:t>-</w:t>
            </w:r>
            <w:r w:rsidRPr="009A484D">
              <w:rPr>
                <w:rFonts w:hint="cs"/>
                <w:sz w:val="28"/>
                <w:szCs w:val="28"/>
                <w:rtl/>
                <w:lang w:val="en-US" w:bidi="ar-IQ"/>
              </w:rPr>
              <w:t xml:space="preserve"> </w:t>
            </w:r>
            <w:r w:rsidR="009C6AC6" w:rsidRPr="009A484D">
              <w:rPr>
                <w:rFonts w:hint="cs"/>
                <w:sz w:val="28"/>
                <w:szCs w:val="28"/>
                <w:rtl/>
                <w:lang w:val="en-US" w:bidi="ar-IQ"/>
              </w:rPr>
              <w:t>7</w:t>
            </w:r>
            <w:r w:rsidRPr="009A484D">
              <w:rPr>
                <w:rFonts w:hint="cs"/>
                <w:sz w:val="28"/>
                <w:szCs w:val="28"/>
                <w:rtl/>
                <w:lang w:val="en-US" w:bidi="ar-IQ"/>
              </w:rPr>
              <w:t>/</w:t>
            </w:r>
            <w:r w:rsidR="009C6AC6" w:rsidRPr="009A484D">
              <w:rPr>
                <w:rFonts w:hint="cs"/>
                <w:sz w:val="28"/>
                <w:szCs w:val="28"/>
                <w:rtl/>
                <w:lang w:val="en-US" w:bidi="ar-IQ"/>
              </w:rPr>
              <w:t>1</w:t>
            </w:r>
            <w:r w:rsidRPr="009A484D">
              <w:rPr>
                <w:rFonts w:hint="cs"/>
                <w:sz w:val="28"/>
                <w:szCs w:val="28"/>
                <w:rtl/>
                <w:lang w:val="en-US" w:bidi="ar-IQ"/>
              </w:rPr>
              <w:t>/</w:t>
            </w:r>
            <w:r w:rsidR="009C6AC6" w:rsidRPr="009A484D">
              <w:rPr>
                <w:rFonts w:hint="cs"/>
                <w:sz w:val="28"/>
                <w:szCs w:val="28"/>
                <w:rtl/>
                <w:lang w:val="en-US" w:bidi="ar-IQ"/>
              </w:rPr>
              <w:t>201</w:t>
            </w:r>
            <w:r w:rsidR="00BA35F2">
              <w:rPr>
                <w:rFonts w:hint="cs"/>
                <w:sz w:val="28"/>
                <w:szCs w:val="28"/>
                <w:rtl/>
                <w:lang w:val="en-US" w:bidi="ar-IQ"/>
              </w:rPr>
              <w:t>7</w:t>
            </w: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0B2CAF" w:rsidRPr="009A484D" w:rsidRDefault="000B2CAF" w:rsidP="000B2CAF">
            <w:pPr>
              <w:bidi/>
              <w:spacing w:after="0" w:line="240" w:lineRule="auto"/>
              <w:rPr>
                <w:sz w:val="28"/>
                <w:szCs w:val="28"/>
                <w:rtl/>
                <w:lang w:val="en-US" w:bidi="ar-IQ"/>
              </w:rPr>
            </w:pPr>
          </w:p>
          <w:p w:rsidR="00D30A76" w:rsidRDefault="00D30A76" w:rsidP="000B2CAF">
            <w:pPr>
              <w:bidi/>
              <w:spacing w:after="0" w:line="240" w:lineRule="auto"/>
              <w:rPr>
                <w:sz w:val="28"/>
                <w:szCs w:val="28"/>
                <w:rtl/>
                <w:lang w:val="en-US" w:bidi="ar-IQ"/>
              </w:rPr>
            </w:pPr>
          </w:p>
          <w:p w:rsidR="000B2CAF" w:rsidRPr="009A484D" w:rsidRDefault="000B2CAF" w:rsidP="00D30A76">
            <w:pPr>
              <w:bidi/>
              <w:spacing w:after="0" w:line="240" w:lineRule="auto"/>
              <w:rPr>
                <w:sz w:val="28"/>
                <w:szCs w:val="28"/>
                <w:rtl/>
                <w:lang w:val="en-US" w:bidi="ar-IQ"/>
              </w:rPr>
            </w:pPr>
            <w:r w:rsidRPr="009A484D">
              <w:rPr>
                <w:rFonts w:hint="cs"/>
                <w:sz w:val="28"/>
                <w:szCs w:val="28"/>
                <w:rtl/>
                <w:lang w:val="en-US" w:bidi="ar-IQ"/>
              </w:rPr>
              <w:t>(</w:t>
            </w:r>
            <w:r w:rsidR="00D30A76">
              <w:rPr>
                <w:rFonts w:hint="cs"/>
                <w:sz w:val="28"/>
                <w:szCs w:val="28"/>
                <w:rtl/>
                <w:lang w:val="en-US" w:bidi="ar-IQ"/>
              </w:rPr>
              <w:t>9</w:t>
            </w:r>
            <w:r w:rsidRPr="009A484D">
              <w:rPr>
                <w:rFonts w:hint="cs"/>
                <w:sz w:val="28"/>
                <w:szCs w:val="28"/>
                <w:rtl/>
                <w:lang w:val="en-US" w:bidi="ar-IQ"/>
              </w:rPr>
              <w:t xml:space="preserve"> ساعات)</w:t>
            </w:r>
          </w:p>
          <w:p w:rsidR="000B2CAF" w:rsidRPr="009A484D" w:rsidRDefault="000B2CAF" w:rsidP="000B2CAF">
            <w:pPr>
              <w:bidi/>
              <w:spacing w:after="0" w:line="240" w:lineRule="auto"/>
              <w:rPr>
                <w:sz w:val="28"/>
                <w:szCs w:val="28"/>
                <w:rtl/>
                <w:lang w:val="en-US" w:bidi="ar-IQ"/>
              </w:rPr>
            </w:pPr>
            <w:r w:rsidRPr="009A484D">
              <w:rPr>
                <w:rFonts w:hint="cs"/>
                <w:sz w:val="28"/>
                <w:szCs w:val="28"/>
                <w:rtl/>
                <w:lang w:val="en-US" w:bidi="ar-IQ"/>
              </w:rPr>
              <w:t>التاريخ/</w:t>
            </w:r>
          </w:p>
          <w:p w:rsidR="000B2CAF" w:rsidRPr="009A484D" w:rsidRDefault="000B2CAF" w:rsidP="00BA35F2">
            <w:pPr>
              <w:bidi/>
              <w:spacing w:after="0" w:line="240" w:lineRule="auto"/>
              <w:rPr>
                <w:sz w:val="28"/>
                <w:szCs w:val="28"/>
                <w:rtl/>
                <w:lang w:val="en-US" w:bidi="ar-IQ"/>
              </w:rPr>
            </w:pPr>
            <w:r w:rsidRPr="009A484D">
              <w:rPr>
                <w:rFonts w:hint="cs"/>
                <w:sz w:val="28"/>
                <w:szCs w:val="28"/>
                <w:rtl/>
                <w:lang w:val="en-US" w:bidi="ar-IQ"/>
              </w:rPr>
              <w:t>8/1- 31/1/201</w:t>
            </w:r>
            <w:r w:rsidR="00BA35F2">
              <w:rPr>
                <w:rFonts w:hint="cs"/>
                <w:sz w:val="28"/>
                <w:szCs w:val="28"/>
                <w:rtl/>
                <w:lang w:val="en-US" w:bidi="ar-IQ"/>
              </w:rPr>
              <w:t>7</w:t>
            </w:r>
          </w:p>
          <w:p w:rsidR="00A069FB" w:rsidRPr="009A484D" w:rsidRDefault="00A069FB" w:rsidP="00A069FB">
            <w:pPr>
              <w:bidi/>
              <w:spacing w:after="0" w:line="240" w:lineRule="auto"/>
              <w:rPr>
                <w:sz w:val="28"/>
                <w:szCs w:val="28"/>
                <w:rtl/>
                <w:lang w:val="en-US" w:bidi="ar-IQ"/>
              </w:rPr>
            </w:pPr>
          </w:p>
          <w:p w:rsidR="00A069FB" w:rsidRPr="009A484D" w:rsidRDefault="00A069FB" w:rsidP="00A069FB">
            <w:pPr>
              <w:bidi/>
              <w:spacing w:after="0" w:line="240" w:lineRule="auto"/>
              <w:rPr>
                <w:sz w:val="28"/>
                <w:szCs w:val="28"/>
                <w:rtl/>
                <w:lang w:val="en-US" w:bidi="ar-IQ"/>
              </w:rPr>
            </w:pPr>
          </w:p>
          <w:p w:rsidR="00A069FB" w:rsidRPr="009A484D" w:rsidRDefault="00A069FB" w:rsidP="00A069FB">
            <w:pPr>
              <w:bidi/>
              <w:spacing w:after="0" w:line="240" w:lineRule="auto"/>
              <w:rPr>
                <w:sz w:val="28"/>
                <w:szCs w:val="28"/>
                <w:rtl/>
                <w:lang w:val="en-US" w:bidi="ar-IQ"/>
              </w:rPr>
            </w:pPr>
          </w:p>
          <w:p w:rsidR="00A069FB" w:rsidRPr="009A484D" w:rsidRDefault="00A069FB" w:rsidP="00A069FB">
            <w:pPr>
              <w:bidi/>
              <w:spacing w:after="0" w:line="240" w:lineRule="auto"/>
              <w:rPr>
                <w:sz w:val="28"/>
                <w:szCs w:val="28"/>
                <w:rtl/>
                <w:lang w:val="en-US" w:bidi="ar-IQ"/>
              </w:rPr>
            </w:pPr>
          </w:p>
          <w:p w:rsidR="00A069FB" w:rsidRPr="009A484D" w:rsidRDefault="00A069FB" w:rsidP="00A069FB">
            <w:pPr>
              <w:bidi/>
              <w:spacing w:after="0" w:line="240" w:lineRule="auto"/>
              <w:rPr>
                <w:sz w:val="28"/>
                <w:szCs w:val="28"/>
                <w:rtl/>
                <w:lang w:val="en-US" w:bidi="ar-IQ"/>
              </w:rPr>
            </w:pPr>
          </w:p>
          <w:p w:rsidR="00A069FB" w:rsidRPr="009A484D" w:rsidRDefault="00A069FB" w:rsidP="00A069FB">
            <w:pPr>
              <w:bidi/>
              <w:spacing w:after="0" w:line="240" w:lineRule="auto"/>
              <w:rPr>
                <w:sz w:val="28"/>
                <w:szCs w:val="28"/>
                <w:rtl/>
                <w:lang w:val="en-US" w:bidi="ar-IQ"/>
              </w:rPr>
            </w:pPr>
          </w:p>
          <w:p w:rsidR="00A069FB" w:rsidRPr="009A484D" w:rsidRDefault="00A069FB" w:rsidP="00A069FB">
            <w:pPr>
              <w:bidi/>
              <w:spacing w:after="0" w:line="240" w:lineRule="auto"/>
              <w:rPr>
                <w:sz w:val="28"/>
                <w:szCs w:val="28"/>
                <w:rtl/>
                <w:lang w:val="en-US" w:bidi="ar-IQ"/>
              </w:rPr>
            </w:pPr>
          </w:p>
          <w:p w:rsidR="00A069FB" w:rsidRPr="009A484D" w:rsidRDefault="00A069FB" w:rsidP="00A069FB">
            <w:pPr>
              <w:bidi/>
              <w:spacing w:after="0" w:line="240" w:lineRule="auto"/>
              <w:rPr>
                <w:sz w:val="28"/>
                <w:szCs w:val="28"/>
                <w:rtl/>
                <w:lang w:val="en-US" w:bidi="ar-IQ"/>
              </w:rPr>
            </w:pPr>
          </w:p>
          <w:p w:rsidR="00A069FB" w:rsidRPr="009A484D" w:rsidRDefault="00A069FB" w:rsidP="00A069FB">
            <w:pPr>
              <w:bidi/>
              <w:spacing w:after="0" w:line="240" w:lineRule="auto"/>
              <w:rPr>
                <w:sz w:val="28"/>
                <w:szCs w:val="28"/>
                <w:rtl/>
                <w:lang w:val="en-US" w:bidi="ar-IQ"/>
              </w:rPr>
            </w:pPr>
          </w:p>
          <w:p w:rsidR="00A069FB" w:rsidRPr="009A484D" w:rsidRDefault="00A069FB" w:rsidP="00A069FB">
            <w:pPr>
              <w:bidi/>
              <w:spacing w:after="0" w:line="240" w:lineRule="auto"/>
              <w:rPr>
                <w:sz w:val="28"/>
                <w:szCs w:val="28"/>
                <w:rtl/>
                <w:lang w:val="en-US" w:bidi="ar-IQ"/>
              </w:rPr>
            </w:pPr>
          </w:p>
          <w:p w:rsidR="00D30A76" w:rsidRDefault="00D30A76" w:rsidP="00A069FB">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D30A76" w:rsidP="00D30A76">
            <w:pPr>
              <w:bidi/>
              <w:spacing w:after="0" w:line="240" w:lineRule="auto"/>
              <w:rPr>
                <w:sz w:val="28"/>
                <w:szCs w:val="28"/>
                <w:rtl/>
                <w:lang w:val="en-US" w:bidi="ar-IQ"/>
              </w:rPr>
            </w:pPr>
          </w:p>
          <w:p w:rsidR="00D30A76" w:rsidRDefault="009863E5" w:rsidP="00D30A76">
            <w:pPr>
              <w:bidi/>
              <w:spacing w:after="0" w:line="240" w:lineRule="auto"/>
              <w:rPr>
                <w:sz w:val="28"/>
                <w:szCs w:val="28"/>
                <w:rtl/>
                <w:lang w:val="en-US" w:bidi="ar-IQ"/>
              </w:rPr>
            </w:pPr>
            <w:r>
              <w:rPr>
                <w:rFonts w:hint="cs"/>
                <w:sz w:val="28"/>
                <w:szCs w:val="28"/>
                <w:rtl/>
                <w:lang w:val="en-US" w:bidi="ar-IQ"/>
              </w:rPr>
              <w:t>(11ساعة)</w:t>
            </w:r>
          </w:p>
          <w:p w:rsidR="008E7E84" w:rsidRPr="009A484D" w:rsidRDefault="008E7E84" w:rsidP="008E7E84">
            <w:pPr>
              <w:bidi/>
              <w:spacing w:after="0" w:line="240" w:lineRule="auto"/>
              <w:rPr>
                <w:sz w:val="28"/>
                <w:szCs w:val="28"/>
                <w:rtl/>
                <w:lang w:val="en-US" w:bidi="ar-IQ"/>
              </w:rPr>
            </w:pPr>
            <w:r w:rsidRPr="009A484D">
              <w:rPr>
                <w:rFonts w:hint="cs"/>
                <w:sz w:val="28"/>
                <w:szCs w:val="28"/>
                <w:rtl/>
                <w:lang w:val="en-US" w:bidi="ar-IQ"/>
              </w:rPr>
              <w:t>التاريخ/</w:t>
            </w:r>
          </w:p>
          <w:p w:rsidR="008E7E84" w:rsidRPr="009A484D" w:rsidRDefault="00514639" w:rsidP="00BA35F2">
            <w:pPr>
              <w:bidi/>
              <w:spacing w:after="0" w:line="240" w:lineRule="auto"/>
              <w:rPr>
                <w:sz w:val="28"/>
                <w:szCs w:val="28"/>
                <w:rtl/>
                <w:lang w:val="en-US" w:bidi="ar-IQ"/>
              </w:rPr>
            </w:pPr>
            <w:r w:rsidRPr="009A484D">
              <w:rPr>
                <w:rFonts w:hint="cs"/>
                <w:sz w:val="28"/>
                <w:szCs w:val="28"/>
                <w:rtl/>
                <w:lang w:val="en-US" w:bidi="ar-IQ"/>
              </w:rPr>
              <w:t>3/1- 3</w:t>
            </w:r>
            <w:r w:rsidR="00615092">
              <w:rPr>
                <w:rFonts w:hint="cs"/>
                <w:sz w:val="28"/>
                <w:szCs w:val="28"/>
                <w:rtl/>
                <w:lang w:val="en-US" w:bidi="ar-IQ"/>
              </w:rPr>
              <w:t>0</w:t>
            </w:r>
            <w:r w:rsidRPr="009A484D">
              <w:rPr>
                <w:rFonts w:hint="cs"/>
                <w:sz w:val="28"/>
                <w:szCs w:val="28"/>
                <w:rtl/>
                <w:lang w:val="en-US" w:bidi="ar-IQ"/>
              </w:rPr>
              <w:t>/3/201</w:t>
            </w:r>
            <w:r w:rsidR="00BA35F2">
              <w:rPr>
                <w:rFonts w:hint="cs"/>
                <w:sz w:val="28"/>
                <w:szCs w:val="28"/>
                <w:rtl/>
                <w:lang w:val="en-US" w:bidi="ar-IQ"/>
              </w:rPr>
              <w:t>7</w:t>
            </w: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EA4D1E" w:rsidRPr="009A484D" w:rsidRDefault="00EA4D1E" w:rsidP="00EA4D1E">
            <w:pPr>
              <w:bidi/>
              <w:spacing w:after="0" w:line="240" w:lineRule="auto"/>
              <w:rPr>
                <w:sz w:val="28"/>
                <w:szCs w:val="28"/>
                <w:rtl/>
                <w:lang w:val="en-US" w:bidi="ar-IQ"/>
              </w:rPr>
            </w:pPr>
          </w:p>
          <w:p w:rsidR="00A3324A" w:rsidRDefault="00A3324A" w:rsidP="00EA4D1E">
            <w:pPr>
              <w:bidi/>
              <w:spacing w:after="0" w:line="240" w:lineRule="auto"/>
              <w:rPr>
                <w:sz w:val="28"/>
                <w:szCs w:val="28"/>
                <w:rtl/>
                <w:lang w:val="en-US" w:bidi="ar-IQ"/>
              </w:rPr>
            </w:pPr>
          </w:p>
          <w:p w:rsidR="00A3324A" w:rsidRDefault="00A3324A" w:rsidP="00A3324A">
            <w:pPr>
              <w:bidi/>
              <w:spacing w:after="0" w:line="240" w:lineRule="auto"/>
              <w:rPr>
                <w:sz w:val="28"/>
                <w:szCs w:val="28"/>
                <w:rtl/>
                <w:lang w:val="en-US" w:bidi="ar-IQ"/>
              </w:rPr>
            </w:pPr>
          </w:p>
          <w:p w:rsidR="00A3324A" w:rsidRDefault="00A3324A" w:rsidP="00A3324A">
            <w:pPr>
              <w:bidi/>
              <w:spacing w:after="0" w:line="240" w:lineRule="auto"/>
              <w:rPr>
                <w:sz w:val="28"/>
                <w:szCs w:val="28"/>
                <w:rtl/>
                <w:lang w:val="en-US" w:bidi="ar-IQ"/>
              </w:rPr>
            </w:pPr>
          </w:p>
          <w:p w:rsidR="00A3324A" w:rsidRDefault="00D30A76" w:rsidP="00A3324A">
            <w:pPr>
              <w:bidi/>
              <w:spacing w:after="0" w:line="240" w:lineRule="auto"/>
              <w:rPr>
                <w:sz w:val="28"/>
                <w:szCs w:val="28"/>
                <w:rtl/>
                <w:lang w:val="en-US" w:bidi="ar-IQ"/>
              </w:rPr>
            </w:pPr>
            <w:r>
              <w:rPr>
                <w:rFonts w:hint="cs"/>
                <w:sz w:val="28"/>
                <w:szCs w:val="28"/>
                <w:rtl/>
                <w:lang w:val="en-US" w:bidi="ar-IQ"/>
              </w:rPr>
              <w:t>ا</w:t>
            </w:r>
            <w:r w:rsidR="00A3324A">
              <w:rPr>
                <w:rFonts w:hint="cs"/>
                <w:sz w:val="28"/>
                <w:szCs w:val="28"/>
                <w:rtl/>
                <w:lang w:val="en-US" w:bidi="ar-IQ"/>
              </w:rPr>
              <w:t>لساعات(12ساعة)</w:t>
            </w:r>
          </w:p>
          <w:p w:rsidR="00EA4D1E" w:rsidRPr="009A484D" w:rsidRDefault="00A3324A" w:rsidP="00A3324A">
            <w:pPr>
              <w:bidi/>
              <w:spacing w:after="0" w:line="240" w:lineRule="auto"/>
              <w:rPr>
                <w:sz w:val="28"/>
                <w:szCs w:val="28"/>
                <w:rtl/>
                <w:lang w:val="en-US" w:bidi="ar-IQ"/>
              </w:rPr>
            </w:pPr>
            <w:r>
              <w:rPr>
                <w:rFonts w:hint="cs"/>
                <w:sz w:val="28"/>
                <w:szCs w:val="28"/>
                <w:rtl/>
                <w:lang w:val="en-US" w:bidi="ar-IQ"/>
              </w:rPr>
              <w:t>ا</w:t>
            </w:r>
            <w:r w:rsidR="00EA4D1E" w:rsidRPr="009A484D">
              <w:rPr>
                <w:rFonts w:hint="cs"/>
                <w:sz w:val="28"/>
                <w:szCs w:val="28"/>
                <w:rtl/>
                <w:lang w:val="en-US" w:bidi="ar-IQ"/>
              </w:rPr>
              <w:t>لتاريخ/</w:t>
            </w:r>
          </w:p>
          <w:p w:rsidR="00EA4D1E" w:rsidRPr="009A484D" w:rsidRDefault="00EA4D1E" w:rsidP="00BA35F2">
            <w:pPr>
              <w:bidi/>
              <w:spacing w:after="0" w:line="240" w:lineRule="auto"/>
              <w:rPr>
                <w:sz w:val="28"/>
                <w:szCs w:val="28"/>
                <w:rtl/>
                <w:lang w:val="en-US" w:bidi="ar-IQ"/>
              </w:rPr>
            </w:pPr>
            <w:r w:rsidRPr="009A484D">
              <w:rPr>
                <w:rFonts w:hint="cs"/>
                <w:sz w:val="28"/>
                <w:szCs w:val="28"/>
                <w:rtl/>
                <w:lang w:val="en-US" w:bidi="ar-IQ"/>
              </w:rPr>
              <w:t xml:space="preserve">6/3- </w:t>
            </w:r>
            <w:r w:rsidR="00273FAE" w:rsidRPr="009A484D">
              <w:rPr>
                <w:rFonts w:hint="cs"/>
                <w:sz w:val="28"/>
                <w:szCs w:val="28"/>
                <w:rtl/>
                <w:lang w:val="en-US" w:bidi="ar-IQ"/>
              </w:rPr>
              <w:t>5</w:t>
            </w:r>
            <w:r w:rsidRPr="009A484D">
              <w:rPr>
                <w:rFonts w:hint="cs"/>
                <w:sz w:val="28"/>
                <w:szCs w:val="28"/>
                <w:rtl/>
                <w:lang w:val="en-US" w:bidi="ar-IQ"/>
              </w:rPr>
              <w:t>/</w:t>
            </w:r>
            <w:r w:rsidR="00273FAE" w:rsidRPr="009A484D">
              <w:rPr>
                <w:rFonts w:hint="cs"/>
                <w:sz w:val="28"/>
                <w:szCs w:val="28"/>
                <w:rtl/>
                <w:lang w:val="en-US" w:bidi="ar-IQ"/>
              </w:rPr>
              <w:t>4</w:t>
            </w:r>
            <w:r w:rsidRPr="009A484D">
              <w:rPr>
                <w:rFonts w:hint="cs"/>
                <w:sz w:val="28"/>
                <w:szCs w:val="28"/>
                <w:rtl/>
                <w:lang w:val="en-US" w:bidi="ar-IQ"/>
              </w:rPr>
              <w:t>/201</w:t>
            </w:r>
            <w:r w:rsidR="00BA35F2">
              <w:rPr>
                <w:rFonts w:hint="cs"/>
                <w:sz w:val="28"/>
                <w:szCs w:val="28"/>
                <w:rtl/>
                <w:lang w:val="en-US" w:bidi="ar-IQ"/>
              </w:rPr>
              <w:t>7</w:t>
            </w:r>
          </w:p>
          <w:p w:rsidR="00273FAE" w:rsidRPr="009A484D" w:rsidRDefault="00273FAE" w:rsidP="00273FAE">
            <w:pPr>
              <w:bidi/>
              <w:spacing w:after="0" w:line="240" w:lineRule="auto"/>
              <w:rPr>
                <w:sz w:val="28"/>
                <w:szCs w:val="28"/>
                <w:rtl/>
                <w:lang w:val="en-US" w:bidi="ar-IQ"/>
              </w:rPr>
            </w:pPr>
          </w:p>
          <w:p w:rsidR="00273FAE" w:rsidRPr="009A484D" w:rsidRDefault="00273FAE" w:rsidP="00273FAE">
            <w:pPr>
              <w:bidi/>
              <w:spacing w:after="0" w:line="240" w:lineRule="auto"/>
              <w:rPr>
                <w:sz w:val="28"/>
                <w:szCs w:val="28"/>
                <w:rtl/>
                <w:lang w:val="en-US" w:bidi="ar-IQ"/>
              </w:rPr>
            </w:pPr>
          </w:p>
          <w:p w:rsidR="00273FAE" w:rsidRPr="009A484D" w:rsidRDefault="00273FAE" w:rsidP="00273FAE">
            <w:pPr>
              <w:bidi/>
              <w:spacing w:after="0" w:line="240" w:lineRule="auto"/>
              <w:rPr>
                <w:sz w:val="28"/>
                <w:szCs w:val="28"/>
                <w:rtl/>
                <w:lang w:val="en-US" w:bidi="ar-IQ"/>
              </w:rPr>
            </w:pPr>
          </w:p>
          <w:p w:rsidR="00273FAE" w:rsidRPr="009A484D" w:rsidRDefault="00273FAE" w:rsidP="00273FAE">
            <w:pPr>
              <w:bidi/>
              <w:spacing w:after="0" w:line="240" w:lineRule="auto"/>
              <w:rPr>
                <w:sz w:val="28"/>
                <w:szCs w:val="28"/>
                <w:rtl/>
                <w:lang w:val="en-US" w:bidi="ar-IQ"/>
              </w:rPr>
            </w:pPr>
          </w:p>
          <w:p w:rsidR="00273FAE" w:rsidRPr="009A484D" w:rsidRDefault="00273FAE" w:rsidP="00273FAE">
            <w:pPr>
              <w:bidi/>
              <w:spacing w:after="0" w:line="240" w:lineRule="auto"/>
              <w:rPr>
                <w:sz w:val="28"/>
                <w:szCs w:val="28"/>
                <w:rtl/>
                <w:lang w:val="en-US" w:bidi="ar-IQ"/>
              </w:rPr>
            </w:pPr>
          </w:p>
          <w:p w:rsidR="00273FAE" w:rsidRPr="009A484D" w:rsidRDefault="00273FAE" w:rsidP="00273FAE">
            <w:pPr>
              <w:bidi/>
              <w:spacing w:after="0" w:line="240" w:lineRule="auto"/>
              <w:rPr>
                <w:sz w:val="28"/>
                <w:szCs w:val="28"/>
                <w:rtl/>
                <w:lang w:val="en-US" w:bidi="ar-IQ"/>
              </w:rPr>
            </w:pPr>
          </w:p>
          <w:p w:rsidR="00273FAE" w:rsidRDefault="00273FAE" w:rsidP="00273FAE">
            <w:pPr>
              <w:bidi/>
              <w:spacing w:after="0" w:line="240" w:lineRule="auto"/>
              <w:rPr>
                <w:sz w:val="28"/>
                <w:szCs w:val="28"/>
                <w:rtl/>
                <w:lang w:val="en-US" w:bidi="ar-IQ"/>
              </w:rPr>
            </w:pPr>
          </w:p>
          <w:p w:rsidR="00C63B53" w:rsidRDefault="00C63B53" w:rsidP="00C63B53">
            <w:pPr>
              <w:bidi/>
              <w:spacing w:after="0" w:line="240" w:lineRule="auto"/>
              <w:rPr>
                <w:sz w:val="28"/>
                <w:szCs w:val="28"/>
                <w:rtl/>
                <w:lang w:val="en-US" w:bidi="ar-IQ"/>
              </w:rPr>
            </w:pPr>
          </w:p>
          <w:p w:rsidR="00A3324A" w:rsidRDefault="00A3324A" w:rsidP="00A3324A">
            <w:pPr>
              <w:bidi/>
              <w:spacing w:after="0" w:line="240" w:lineRule="auto"/>
              <w:rPr>
                <w:sz w:val="28"/>
                <w:szCs w:val="28"/>
                <w:rtl/>
                <w:lang w:val="en-US" w:bidi="ar-IQ"/>
              </w:rPr>
            </w:pPr>
          </w:p>
          <w:p w:rsidR="00A3324A" w:rsidRDefault="00A3324A" w:rsidP="00A3324A">
            <w:pPr>
              <w:bidi/>
              <w:spacing w:after="0" w:line="240" w:lineRule="auto"/>
              <w:rPr>
                <w:sz w:val="28"/>
                <w:szCs w:val="28"/>
                <w:rtl/>
                <w:lang w:val="en-US" w:bidi="ar-IQ"/>
              </w:rPr>
            </w:pPr>
          </w:p>
          <w:p w:rsidR="00A3324A" w:rsidRDefault="00A3324A" w:rsidP="00A3324A">
            <w:pPr>
              <w:bidi/>
              <w:spacing w:after="0" w:line="240" w:lineRule="auto"/>
              <w:rPr>
                <w:sz w:val="28"/>
                <w:szCs w:val="28"/>
                <w:rtl/>
                <w:lang w:val="en-US" w:bidi="ar-IQ"/>
              </w:rPr>
            </w:pPr>
          </w:p>
          <w:p w:rsidR="00A3324A" w:rsidRDefault="00A3324A" w:rsidP="00A3324A">
            <w:pPr>
              <w:bidi/>
              <w:spacing w:after="0" w:line="240" w:lineRule="auto"/>
              <w:rPr>
                <w:sz w:val="28"/>
                <w:szCs w:val="28"/>
                <w:rtl/>
                <w:lang w:val="en-US" w:bidi="ar-IQ"/>
              </w:rPr>
            </w:pPr>
          </w:p>
          <w:p w:rsidR="00A3324A" w:rsidRDefault="00A3324A" w:rsidP="00A3324A">
            <w:pPr>
              <w:bidi/>
              <w:spacing w:after="0" w:line="240" w:lineRule="auto"/>
              <w:rPr>
                <w:sz w:val="28"/>
                <w:szCs w:val="28"/>
                <w:rtl/>
                <w:lang w:val="en-US" w:bidi="ar-IQ"/>
              </w:rPr>
            </w:pPr>
          </w:p>
          <w:p w:rsidR="00A3324A" w:rsidRDefault="00A3324A" w:rsidP="00A3324A">
            <w:pPr>
              <w:bidi/>
              <w:spacing w:after="0" w:line="240" w:lineRule="auto"/>
              <w:rPr>
                <w:sz w:val="28"/>
                <w:szCs w:val="28"/>
                <w:rtl/>
                <w:lang w:val="en-US" w:bidi="ar-IQ"/>
              </w:rPr>
            </w:pPr>
          </w:p>
          <w:p w:rsidR="00A3324A" w:rsidRDefault="00A3324A" w:rsidP="00A3324A">
            <w:pPr>
              <w:bidi/>
              <w:spacing w:after="0" w:line="240" w:lineRule="auto"/>
              <w:rPr>
                <w:sz w:val="28"/>
                <w:szCs w:val="28"/>
                <w:rtl/>
                <w:lang w:val="en-US" w:bidi="ar-IQ"/>
              </w:rPr>
            </w:pPr>
          </w:p>
          <w:p w:rsidR="00A3324A" w:rsidRDefault="00A3324A" w:rsidP="00A3324A">
            <w:pPr>
              <w:bidi/>
              <w:spacing w:after="0" w:line="240" w:lineRule="auto"/>
              <w:rPr>
                <w:sz w:val="28"/>
                <w:szCs w:val="28"/>
                <w:rtl/>
                <w:lang w:val="en-US" w:bidi="ar-IQ"/>
              </w:rPr>
            </w:pPr>
          </w:p>
          <w:p w:rsidR="00A3324A" w:rsidRPr="009A484D" w:rsidRDefault="00A3324A" w:rsidP="00A3324A">
            <w:pPr>
              <w:bidi/>
              <w:spacing w:after="0" w:line="240" w:lineRule="auto"/>
              <w:rPr>
                <w:sz w:val="28"/>
                <w:szCs w:val="28"/>
                <w:rtl/>
                <w:lang w:val="en-US" w:bidi="ar-IQ"/>
              </w:rPr>
            </w:pPr>
          </w:p>
          <w:p w:rsidR="00273FAE" w:rsidRPr="009A484D" w:rsidRDefault="00273FAE" w:rsidP="00A3324A">
            <w:pPr>
              <w:bidi/>
              <w:spacing w:after="0" w:line="240" w:lineRule="auto"/>
              <w:rPr>
                <w:sz w:val="28"/>
                <w:szCs w:val="28"/>
                <w:rtl/>
                <w:lang w:val="en-US" w:bidi="ar-IQ"/>
              </w:rPr>
            </w:pPr>
            <w:r w:rsidRPr="009A484D">
              <w:rPr>
                <w:rFonts w:hint="cs"/>
                <w:sz w:val="28"/>
                <w:szCs w:val="28"/>
                <w:rtl/>
                <w:lang w:val="en-US" w:bidi="ar-IQ"/>
              </w:rPr>
              <w:t>(</w:t>
            </w:r>
            <w:r w:rsidR="00A3324A">
              <w:rPr>
                <w:rFonts w:hint="cs"/>
                <w:sz w:val="28"/>
                <w:szCs w:val="28"/>
                <w:rtl/>
                <w:lang w:val="en-US" w:bidi="ar-IQ"/>
              </w:rPr>
              <w:t>20</w:t>
            </w:r>
            <w:r w:rsidRPr="009A484D">
              <w:rPr>
                <w:rFonts w:hint="cs"/>
                <w:sz w:val="28"/>
                <w:szCs w:val="28"/>
                <w:rtl/>
                <w:lang w:val="en-US" w:bidi="ar-IQ"/>
              </w:rPr>
              <w:t xml:space="preserve"> ساعات)</w:t>
            </w:r>
          </w:p>
          <w:p w:rsidR="00273FAE" w:rsidRPr="009A484D" w:rsidRDefault="00273FAE" w:rsidP="00273FAE">
            <w:pPr>
              <w:bidi/>
              <w:spacing w:after="0" w:line="240" w:lineRule="auto"/>
              <w:rPr>
                <w:sz w:val="28"/>
                <w:szCs w:val="28"/>
                <w:rtl/>
                <w:lang w:val="en-US" w:bidi="ar-IQ"/>
              </w:rPr>
            </w:pPr>
            <w:r w:rsidRPr="009A484D">
              <w:rPr>
                <w:rFonts w:hint="cs"/>
                <w:sz w:val="28"/>
                <w:szCs w:val="28"/>
                <w:rtl/>
                <w:lang w:val="en-US" w:bidi="ar-IQ"/>
              </w:rPr>
              <w:t>التاريخ/</w:t>
            </w:r>
          </w:p>
          <w:p w:rsidR="00273FAE" w:rsidRPr="009A484D" w:rsidRDefault="00273FAE" w:rsidP="00BA35F2">
            <w:pPr>
              <w:bidi/>
              <w:spacing w:after="0" w:line="240" w:lineRule="auto"/>
              <w:rPr>
                <w:sz w:val="28"/>
                <w:szCs w:val="28"/>
                <w:lang w:val="en-US" w:bidi="ar-IQ"/>
              </w:rPr>
            </w:pPr>
            <w:r w:rsidRPr="009A484D">
              <w:rPr>
                <w:rFonts w:hint="cs"/>
                <w:sz w:val="28"/>
                <w:szCs w:val="28"/>
                <w:rtl/>
                <w:lang w:val="en-US" w:bidi="ar-IQ"/>
              </w:rPr>
              <w:t>6/4- 25/5/201</w:t>
            </w:r>
            <w:r w:rsidR="00BA35F2">
              <w:rPr>
                <w:rFonts w:hint="cs"/>
                <w:sz w:val="28"/>
                <w:szCs w:val="28"/>
                <w:rtl/>
                <w:lang w:val="en-US" w:bidi="ar-IQ"/>
              </w:rPr>
              <w:t>7</w:t>
            </w:r>
          </w:p>
        </w:tc>
        <w:tc>
          <w:tcPr>
            <w:tcW w:w="6575" w:type="dxa"/>
            <w:gridSpan w:val="2"/>
            <w:tcBorders>
              <w:top w:val="single" w:sz="8" w:space="0" w:color="auto"/>
              <w:bottom w:val="single" w:sz="8" w:space="0" w:color="auto"/>
            </w:tcBorders>
          </w:tcPr>
          <w:p w:rsidR="00241DFE" w:rsidRPr="002D7FB2" w:rsidRDefault="00241DFE" w:rsidP="00241DFE">
            <w:pPr>
              <w:pStyle w:val="ListParagraph"/>
              <w:bidi/>
              <w:ind w:left="0"/>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lastRenderedPageBreak/>
              <w:t xml:space="preserve">الباب الاول : المبادىْ العامة لقانون المرافعات </w:t>
            </w:r>
          </w:p>
          <w:p w:rsidR="00241DFE" w:rsidRPr="002D7FB2" w:rsidRDefault="00241DFE" w:rsidP="00241DFE">
            <w:pPr>
              <w:pStyle w:val="ListParagraph"/>
              <w:bidi/>
              <w:ind w:left="0"/>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الاول : تعريف قانون المرافعاتوتسمياته وخصائصه .</w:t>
            </w:r>
          </w:p>
          <w:p w:rsidR="00241DFE" w:rsidRPr="002D7FB2" w:rsidRDefault="00241DFE" w:rsidP="00241DFE">
            <w:pPr>
              <w:pStyle w:val="ListParagraph"/>
              <w:bidi/>
              <w:ind w:left="1080" w:hanging="1080"/>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الثاني : المرتكزات الاساسية للقضاء .</w:t>
            </w:r>
          </w:p>
          <w:p w:rsidR="00241DFE" w:rsidRPr="002D7FB2" w:rsidRDefault="00241DFE" w:rsidP="00241DFE">
            <w:pPr>
              <w:pStyle w:val="ListParagraph"/>
              <w:bidi/>
              <w:ind w:left="1080" w:hanging="1080"/>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أهداف الموضوع</w:t>
            </w:r>
            <w:r w:rsidRPr="002D7FB2">
              <w:rPr>
                <w:rFonts w:ascii="Traditional Arabic" w:hAnsi="Traditional Arabic" w:cs="Traditional Arabic" w:hint="cs"/>
                <w:b/>
                <w:bCs/>
                <w:sz w:val="32"/>
                <w:szCs w:val="32"/>
                <w:rtl/>
                <w:lang w:bidi="ar-IQ"/>
              </w:rPr>
              <w:t xml:space="preserve"> :</w:t>
            </w:r>
            <w:r>
              <w:rPr>
                <w:rFonts w:ascii="Traditional Arabic" w:hAnsi="Traditional Arabic" w:cs="Traditional Arabic" w:hint="cs"/>
                <w:b/>
                <w:bCs/>
                <w:sz w:val="32"/>
                <w:szCs w:val="32"/>
                <w:rtl/>
                <w:lang w:bidi="ar-IQ"/>
              </w:rPr>
              <w:t>أن يحناط الطالب :</w:t>
            </w:r>
          </w:p>
          <w:p w:rsidR="00241DFE" w:rsidRDefault="00241DFE" w:rsidP="00241DFE">
            <w:pPr>
              <w:pStyle w:val="ListParagraph"/>
              <w:bidi/>
              <w:ind w:left="0"/>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 xml:space="preserve">1- </w:t>
            </w:r>
            <w:r w:rsidRPr="002D7FB2">
              <w:rPr>
                <w:rFonts w:ascii="Traditional Arabic" w:hAnsi="Traditional Arabic" w:cs="Traditional Arabic" w:hint="cs"/>
                <w:b/>
                <w:bCs/>
                <w:sz w:val="32"/>
                <w:szCs w:val="32"/>
                <w:rtl/>
                <w:lang w:bidi="ar-IQ"/>
              </w:rPr>
              <w:t xml:space="preserve">اعطاء فكرة عن هذه الاحكام وذلك بتعريف قانون المرافعات والخصائص التي يتميز بها هذا القانون وأهمية ودور هذا القانون . فضلاً عن التسميات المختلفة المعروفة بها هذا القانون ، </w:t>
            </w:r>
          </w:p>
          <w:p w:rsidR="00500B5B" w:rsidRPr="00546AAF" w:rsidRDefault="00241DFE" w:rsidP="00241DFE">
            <w:pPr>
              <w:pStyle w:val="ListParagraph"/>
              <w:bidi/>
              <w:ind w:left="0"/>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2-</w:t>
            </w:r>
            <w:r w:rsidRPr="002D7FB2">
              <w:rPr>
                <w:rFonts w:ascii="Traditional Arabic" w:hAnsi="Traditional Arabic" w:cs="Traditional Arabic" w:hint="cs"/>
                <w:b/>
                <w:bCs/>
                <w:sz w:val="32"/>
                <w:szCs w:val="32"/>
                <w:rtl/>
                <w:lang w:bidi="ar-IQ"/>
              </w:rPr>
              <w:t xml:space="preserve"> بيان أهم المرتكزات الاساسية للقضاء من حدث مبدأ استقلالية القضاء وسريان ولاية المحاكم على جميع الاشخاص ثم </w:t>
            </w:r>
            <w:r w:rsidRPr="00546AAF">
              <w:rPr>
                <w:rFonts w:ascii="Traditional Arabic" w:hAnsi="Traditional Arabic" w:cs="Traditional Arabic" w:hint="cs"/>
                <w:b/>
                <w:bCs/>
                <w:sz w:val="32"/>
                <w:szCs w:val="32"/>
                <w:rtl/>
                <w:lang w:bidi="ar-IQ"/>
              </w:rPr>
              <w:t>.....</w:t>
            </w:r>
            <w:r w:rsidRPr="002D7FB2">
              <w:rPr>
                <w:rFonts w:ascii="Traditional Arabic" w:hAnsi="Traditional Arabic" w:cs="Traditional Arabic" w:hint="cs"/>
                <w:b/>
                <w:bCs/>
                <w:sz w:val="32"/>
                <w:szCs w:val="32"/>
                <w:rtl/>
                <w:lang w:bidi="ar-IQ"/>
              </w:rPr>
              <w:t xml:space="preserve"> الأحكام المتعلقة بضمانات صحة التقاضي من حيث اختيار القضاة وكيفية تنحيهم وكيفية نقل الدعوى .</w:t>
            </w:r>
          </w:p>
          <w:p w:rsidR="00241DFE" w:rsidRPr="002D7FB2" w:rsidRDefault="00241DFE" w:rsidP="00241DFE">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الباب الثاني : التقسيمات القضائية والاختصاص القضائي .</w:t>
            </w:r>
          </w:p>
          <w:p w:rsidR="00241DFE" w:rsidRPr="002D7FB2" w:rsidRDefault="00241DFE" w:rsidP="00241DFE">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الاول : التقسيمات القضائية للمحاكم .</w:t>
            </w:r>
          </w:p>
          <w:p w:rsidR="00241DFE" w:rsidRDefault="00241DFE" w:rsidP="00241DFE">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 xml:space="preserve">الفصل الثاني : الاختصاص القضائي للمحاكم . </w:t>
            </w:r>
          </w:p>
          <w:p w:rsidR="00241DFE" w:rsidRPr="002D7FB2" w:rsidRDefault="00241DFE" w:rsidP="00241DFE">
            <w:pPr>
              <w:bidi/>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أهداف الموضوع: أن يحتاط الطالب علماً بما بلي:</w:t>
            </w:r>
          </w:p>
          <w:p w:rsidR="00241DFE" w:rsidRDefault="00241DFE" w:rsidP="00241DFE">
            <w:pPr>
              <w:bidi/>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 xml:space="preserve">1- </w:t>
            </w:r>
            <w:r w:rsidRPr="002D7FB2">
              <w:rPr>
                <w:rFonts w:ascii="Traditional Arabic" w:hAnsi="Traditional Arabic" w:cs="Traditional Arabic" w:hint="cs"/>
                <w:b/>
                <w:bCs/>
                <w:sz w:val="32"/>
                <w:szCs w:val="32"/>
                <w:rtl/>
                <w:lang w:bidi="ar-IQ"/>
              </w:rPr>
              <w:t xml:space="preserve">التقسيم القضائي للمحاكم الدولة وانتشارها أفقيا في الوحدات </w:t>
            </w:r>
            <w:r w:rsidRPr="002D7FB2">
              <w:rPr>
                <w:rFonts w:ascii="Traditional Arabic" w:hAnsi="Traditional Arabic" w:cs="Traditional Arabic" w:hint="cs"/>
                <w:b/>
                <w:bCs/>
                <w:sz w:val="32"/>
                <w:szCs w:val="32"/>
                <w:rtl/>
                <w:lang w:bidi="ar-IQ"/>
              </w:rPr>
              <w:lastRenderedPageBreak/>
              <w:t xml:space="preserve">الادارية والتدرج لما تصدره هذه المحاكم من أحكام وقرارات . </w:t>
            </w:r>
          </w:p>
          <w:p w:rsidR="00241DFE" w:rsidRPr="002D7FB2" w:rsidRDefault="00241DFE" w:rsidP="00241DFE">
            <w:pPr>
              <w:bidi/>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2-</w:t>
            </w:r>
            <w:r w:rsidRPr="002D7FB2">
              <w:rPr>
                <w:rFonts w:ascii="Traditional Arabic" w:hAnsi="Traditional Arabic" w:cs="Traditional Arabic" w:hint="cs"/>
                <w:b/>
                <w:bCs/>
                <w:sz w:val="32"/>
                <w:szCs w:val="32"/>
                <w:rtl/>
                <w:lang w:bidi="ar-IQ"/>
              </w:rPr>
              <w:t xml:space="preserve"> الاختصاص القضائي </w:t>
            </w:r>
            <w:r>
              <w:rPr>
                <w:rFonts w:ascii="Traditional Arabic" w:hAnsi="Traditional Arabic" w:cs="Traditional Arabic" w:hint="cs"/>
                <w:b/>
                <w:bCs/>
                <w:sz w:val="32"/>
                <w:szCs w:val="32"/>
                <w:rtl/>
                <w:lang w:bidi="ar-IQ"/>
              </w:rPr>
              <w:t>و</w:t>
            </w:r>
            <w:r w:rsidRPr="002D7FB2">
              <w:rPr>
                <w:rFonts w:ascii="Traditional Arabic" w:hAnsi="Traditional Arabic" w:cs="Traditional Arabic" w:hint="cs"/>
                <w:b/>
                <w:bCs/>
                <w:sz w:val="32"/>
                <w:szCs w:val="32"/>
                <w:rtl/>
                <w:lang w:bidi="ar-IQ"/>
              </w:rPr>
              <w:t>سلطة ال</w:t>
            </w:r>
            <w:r>
              <w:rPr>
                <w:rFonts w:ascii="Traditional Arabic" w:hAnsi="Traditional Arabic" w:cs="Traditional Arabic" w:hint="cs"/>
                <w:b/>
                <w:bCs/>
                <w:sz w:val="32"/>
                <w:szCs w:val="32"/>
                <w:rtl/>
                <w:lang w:bidi="ar-IQ"/>
              </w:rPr>
              <w:t>محكمة</w:t>
            </w:r>
            <w:r w:rsidRPr="002D7FB2">
              <w:rPr>
                <w:rFonts w:ascii="Traditional Arabic" w:hAnsi="Traditional Arabic" w:cs="Traditional Arabic" w:hint="cs"/>
                <w:b/>
                <w:bCs/>
                <w:sz w:val="32"/>
                <w:szCs w:val="32"/>
                <w:rtl/>
                <w:lang w:bidi="ar-IQ"/>
              </w:rPr>
              <w:t xml:space="preserve"> بمقتضى القانون في دعوى معينة ، واختصاص</w:t>
            </w:r>
            <w:r>
              <w:rPr>
                <w:rFonts w:ascii="Traditional Arabic" w:hAnsi="Traditional Arabic" w:cs="Traditional Arabic" w:hint="cs"/>
                <w:b/>
                <w:bCs/>
                <w:sz w:val="32"/>
                <w:szCs w:val="32"/>
                <w:rtl/>
                <w:lang w:bidi="ar-IQ"/>
              </w:rPr>
              <w:t>ها</w:t>
            </w:r>
            <w:r w:rsidRPr="002D7FB2">
              <w:rPr>
                <w:rFonts w:ascii="Traditional Arabic" w:hAnsi="Traditional Arabic" w:cs="Traditional Arabic" w:hint="cs"/>
                <w:b/>
                <w:bCs/>
                <w:sz w:val="32"/>
                <w:szCs w:val="32"/>
                <w:rtl/>
                <w:lang w:bidi="ar-IQ"/>
              </w:rPr>
              <w:t xml:space="preserve"> مما يعني نصيبها من القضايا التي يجوز بها الفصل فيها .</w:t>
            </w:r>
          </w:p>
          <w:p w:rsidR="00241DFE" w:rsidRPr="002D7FB2" w:rsidRDefault="00241DFE" w:rsidP="00241DFE">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الباب الثالث : - الدعوى القضائية .</w:t>
            </w:r>
          </w:p>
          <w:p w:rsidR="00241DFE" w:rsidRPr="002D7FB2" w:rsidRDefault="00241DFE" w:rsidP="00241DFE">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الاول : ماهية الدعوى المدنية .</w:t>
            </w:r>
          </w:p>
          <w:p w:rsidR="00241DFE" w:rsidRPr="002D7FB2" w:rsidRDefault="00241DFE" w:rsidP="00241DFE">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 xml:space="preserve">الفصل الثاني : اجراءات اقامة الدعوى </w:t>
            </w:r>
          </w:p>
          <w:p w:rsidR="00241DFE" w:rsidRPr="002D7FB2" w:rsidRDefault="00241DFE" w:rsidP="00241DFE">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 xml:space="preserve">الفصل الثالث : التبليغات القضائية </w:t>
            </w:r>
          </w:p>
          <w:p w:rsidR="00241DFE" w:rsidRPr="002D7FB2" w:rsidRDefault="00241DFE" w:rsidP="00241DFE">
            <w:pPr>
              <w:bidi/>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أهداف الموضوع:</w:t>
            </w:r>
          </w:p>
          <w:p w:rsidR="00885F0F" w:rsidRPr="00241DFE" w:rsidRDefault="00241DFE" w:rsidP="00241DFE">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القضاء المدني كما هو معلوم قضاء مطلوب وليس تلقائي التحرك ، اي ان القاضي لا يباشر نشاطه الا بموجب دعوى ويقصد بالدعوى التصرف الارادي المكتوب الذي يلبزم التقدم به الى القاضي كما يتمكن من توفير الحماية القضائية لمن يطلبها من الخصوم ، وفي هذا السياق يلزم تعريف الدعوى ، ثم تناول اجراءات اقامة الدعوى مبيناً نماذج عملية لها وبيان الاثار التي تترتب على عدم الالتزام بهذه الاجراءات ، وبعد ذلك ايضاح الاجراءات المتعلقة بالتبليغات القضائية .</w:t>
            </w:r>
          </w:p>
          <w:p w:rsidR="00241DFE" w:rsidRPr="002D7FB2" w:rsidRDefault="00241DFE" w:rsidP="00241DFE">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الباب الرابع : المرافعة :-</w:t>
            </w:r>
          </w:p>
          <w:p w:rsidR="00241DFE" w:rsidRPr="002D7FB2" w:rsidRDefault="00241DFE" w:rsidP="00241DFE">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الاول : حضور الخصوم وغيابهم</w:t>
            </w:r>
          </w:p>
          <w:p w:rsidR="00241DFE" w:rsidRPr="002D7FB2" w:rsidRDefault="00241DFE" w:rsidP="00241DFE">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الثاني : نظام الجلسة وسماع الدعوى .</w:t>
            </w:r>
          </w:p>
          <w:p w:rsidR="00241DFE" w:rsidRPr="002D7FB2" w:rsidRDefault="00241DFE" w:rsidP="00241DFE">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lastRenderedPageBreak/>
              <w:t xml:space="preserve">الفصل الثالث : الدفوع </w:t>
            </w:r>
          </w:p>
          <w:p w:rsidR="00241DFE" w:rsidRPr="002D7FB2" w:rsidRDefault="00241DFE" w:rsidP="00241DFE">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 xml:space="preserve">الفصل الرابع : الدعوى الحادثة </w:t>
            </w:r>
          </w:p>
          <w:p w:rsidR="00241DFE" w:rsidRPr="002D7FB2" w:rsidRDefault="00241DFE" w:rsidP="00241DFE">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 xml:space="preserve">الفصل الخامس الاحوال الطارئة على الدعوى </w:t>
            </w:r>
          </w:p>
          <w:p w:rsidR="005B02A9" w:rsidRDefault="00241DFE" w:rsidP="00BA35F2">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 xml:space="preserve">الفصل السادس : العرض والايداع </w:t>
            </w:r>
          </w:p>
          <w:p w:rsidR="005B02A9" w:rsidRDefault="00241DFE" w:rsidP="005B02A9">
            <w:pPr>
              <w:bidi/>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أهداف الموضوع</w:t>
            </w:r>
            <w:r w:rsidRPr="002D7FB2">
              <w:rPr>
                <w:rFonts w:ascii="Traditional Arabic" w:hAnsi="Traditional Arabic" w:cs="Traditional Arabic" w:hint="cs"/>
                <w:b/>
                <w:bCs/>
                <w:sz w:val="32"/>
                <w:szCs w:val="32"/>
                <w:rtl/>
                <w:lang w:bidi="ar-IQ"/>
              </w:rPr>
              <w:t xml:space="preserve"> : </w:t>
            </w:r>
            <w:r w:rsidR="005B02A9">
              <w:rPr>
                <w:rFonts w:ascii="Traditional Arabic" w:hAnsi="Traditional Arabic" w:cs="Traditional Arabic" w:hint="cs"/>
                <w:b/>
                <w:bCs/>
                <w:sz w:val="32"/>
                <w:szCs w:val="32"/>
                <w:rtl/>
                <w:lang w:bidi="ar-IQ"/>
              </w:rPr>
              <w:t>أن يحتاط الطالب علماً بما يلي :</w:t>
            </w:r>
          </w:p>
          <w:p w:rsidR="00241DFE" w:rsidRPr="002D7FB2" w:rsidRDefault="00241DFE" w:rsidP="005B02A9">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بعد رفع الدعوى تبدأ مرحلة جديدة هي المرافعة أي بداية نظر الدعوى و سماعها و التثبيت من حظور الخصوم و غيابهم ومما يلحق بالحظور و الغياب مسألة الوكالة بالخصومة و مسألة الدفوع و مما يعرض اثناء المرافعة من الدعوى الحادثة وهي ما يقدم للمحكمة من طلبات اثناء النظر في الدعوى الاصلية و يؤدي الى تعديلها من حيث الموضوع او السبب او الاشخاص. و قد تطرأ على الدعوى اثناء نظرها احوال طارئة قد توقف المرافعة او تقطعها عند مرحلة معينة .</w:t>
            </w:r>
          </w:p>
          <w:p w:rsidR="005B02A9" w:rsidRPr="002D7FB2" w:rsidRDefault="005B02A9" w:rsidP="005B02A9">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 xml:space="preserve">الباب الخامس : التحكيم و الوسائل البديلة او المساعدة لحل المنازعات </w:t>
            </w:r>
          </w:p>
          <w:p w:rsidR="005B02A9" w:rsidRPr="002D7FB2" w:rsidRDefault="005B02A9" w:rsidP="005B02A9">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الاول : التحكيم و اجرائاته و اثاره.</w:t>
            </w:r>
          </w:p>
          <w:p w:rsidR="005B02A9" w:rsidRPr="002D7FB2" w:rsidRDefault="005B02A9" w:rsidP="005B02A9">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الثاني : الوسائل البديلة لحل المنازعات المدنية.</w:t>
            </w:r>
          </w:p>
          <w:p w:rsidR="005B02A9" w:rsidRDefault="005B02A9" w:rsidP="005B02A9">
            <w:pPr>
              <w:bidi/>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أهداف الموضوع</w:t>
            </w:r>
            <w:r w:rsidRPr="002D7FB2">
              <w:rPr>
                <w:rFonts w:ascii="Traditional Arabic" w:hAnsi="Traditional Arabic" w:cs="Traditional Arabic" w:hint="cs"/>
                <w:b/>
                <w:bCs/>
                <w:sz w:val="32"/>
                <w:szCs w:val="32"/>
                <w:rtl/>
                <w:lang w:bidi="ar-IQ"/>
              </w:rPr>
              <w:t xml:space="preserve"> :من المعلوم ان اطالة امد النزاعات القضائية اصبحت ظاهرة و مشكلة العصر، و بالتالي بات من الضروري البحث عن  الوسائل البديلة او المساعدة لحل الخصومات المدنية باسرع و اسهل من اجراءات الدعاوى العادية، وتتلخص هذه الوسائل بالتحكيم و الصلح و </w:t>
            </w:r>
            <w:r w:rsidRPr="002D7FB2">
              <w:rPr>
                <w:rFonts w:ascii="Traditional Arabic" w:hAnsi="Traditional Arabic" w:cs="Traditional Arabic" w:hint="cs"/>
                <w:b/>
                <w:bCs/>
                <w:sz w:val="32"/>
                <w:szCs w:val="32"/>
                <w:rtl/>
                <w:lang w:bidi="ar-IQ"/>
              </w:rPr>
              <w:lastRenderedPageBreak/>
              <w:t>الوساطة و التفويض....الخ.</w:t>
            </w:r>
          </w:p>
          <w:p w:rsidR="005B02A9" w:rsidRPr="002D7FB2" w:rsidRDefault="005B02A9" w:rsidP="005B02A9">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الباب السادس : القرارات المؤقتة :-</w:t>
            </w:r>
          </w:p>
          <w:p w:rsidR="005B02A9" w:rsidRPr="002D7FB2" w:rsidRDefault="005B02A9" w:rsidP="005B02A9">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الاول : الحجز الاحتياطي .</w:t>
            </w:r>
          </w:p>
          <w:p w:rsidR="005B02A9" w:rsidRDefault="005B02A9" w:rsidP="005B02A9">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الثاني : القضاء المستعجل .</w:t>
            </w:r>
          </w:p>
          <w:p w:rsidR="005B02A9" w:rsidRPr="002D7FB2" w:rsidRDefault="005B02A9" w:rsidP="005B02A9">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الثالث : القضاء الولائي.</w:t>
            </w:r>
          </w:p>
          <w:p w:rsidR="005B02A9" w:rsidRPr="002D7FB2" w:rsidRDefault="005B02A9" w:rsidP="005B02A9">
            <w:pPr>
              <w:bidi/>
              <w:jc w:val="both"/>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 xml:space="preserve">أهداف الموضوع </w:t>
            </w:r>
            <w:r w:rsidRPr="002D7FB2">
              <w:rPr>
                <w:rFonts w:ascii="Traditional Arabic" w:hAnsi="Traditional Arabic" w:cs="Traditional Arabic" w:hint="cs"/>
                <w:b/>
                <w:bCs/>
                <w:sz w:val="32"/>
                <w:szCs w:val="32"/>
                <w:rtl/>
                <w:lang w:bidi="ar-IQ"/>
              </w:rPr>
              <w:t>: القرارات المؤقتة هي اجراءات قضائية تستهدف دفع خطر محتمل الوقوع دون المساس بأصل الحق الموضوعي  واذا كان القرار المؤقت يفترض وجود حق او مركز قانوني يمكن ان يصيب صاحبه ضرر ، إلا ان هذا القرار لا يوجب وجود هذا الحق او المركز.وانما يوفر له تدبيرا مستعجلا من خطر يهددها، فالاساس الذي تقوم عليه القرارات المؤقتة هو وجود خطر محدق بالمال، وتتخذ القرارات الوقتية اشكالا ثلاثة متمثلة بالحجز الاحتياطي و القضاء المستعجل و القضاء الولائي.</w:t>
            </w:r>
          </w:p>
          <w:p w:rsidR="005B02A9" w:rsidRPr="002D7FB2" w:rsidRDefault="005B02A9" w:rsidP="005B02A9">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الباب</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السابع</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الاحكام وطرق الطعن فيها</w:t>
            </w:r>
            <w:r w:rsidRPr="002D7FB2">
              <w:rPr>
                <w:rFonts w:ascii="Traditional Arabic" w:hAnsi="Traditional Arabic" w:cs="Traditional Arabic"/>
                <w:b/>
                <w:bCs/>
                <w:sz w:val="32"/>
                <w:szCs w:val="32"/>
                <w:rtl/>
                <w:lang w:bidi="ar-IQ"/>
              </w:rPr>
              <w:t xml:space="preserve"> :-</w:t>
            </w:r>
          </w:p>
          <w:p w:rsidR="005B02A9" w:rsidRPr="002D7FB2" w:rsidRDefault="005B02A9" w:rsidP="005B02A9">
            <w:pPr>
              <w:jc w:val="right"/>
              <w:rPr>
                <w:rFonts w:ascii="Traditional Arabic" w:hAnsi="Traditional Arabic" w:cs="Traditional Arabic"/>
                <w:b/>
                <w:bCs/>
                <w:sz w:val="32"/>
                <w:szCs w:val="32"/>
                <w:lang w:bidi="ar-IQ"/>
              </w:rPr>
            </w:pPr>
            <w:r w:rsidRPr="002D7FB2">
              <w:rPr>
                <w:rFonts w:ascii="Traditional Arabic" w:hAnsi="Traditional Arabic" w:cs="Traditional Arabic" w:hint="cs"/>
                <w:b/>
                <w:bCs/>
                <w:sz w:val="32"/>
                <w:szCs w:val="32"/>
                <w:rtl/>
                <w:lang w:bidi="ar-IQ"/>
              </w:rPr>
              <w:t>الفص</w:t>
            </w:r>
            <w:r>
              <w:rPr>
                <w:rFonts w:ascii="Traditional Arabic" w:hAnsi="Traditional Arabic" w:cs="Traditional Arabic" w:hint="cs"/>
                <w:b/>
                <w:bCs/>
                <w:sz w:val="32"/>
                <w:szCs w:val="32"/>
                <w:rtl/>
                <w:lang w:bidi="ar-IQ"/>
              </w:rPr>
              <w:t>ل الا</w:t>
            </w:r>
            <w:r w:rsidRPr="002D7FB2">
              <w:rPr>
                <w:rFonts w:ascii="Traditional Arabic" w:hAnsi="Traditional Arabic" w:cs="Traditional Arabic" w:hint="cs"/>
                <w:b/>
                <w:bCs/>
                <w:sz w:val="32"/>
                <w:szCs w:val="32"/>
                <w:rtl/>
                <w:lang w:bidi="ar-IQ"/>
              </w:rPr>
              <w:t>ول</w:t>
            </w:r>
            <w:r w:rsidRPr="002D7FB2">
              <w:rPr>
                <w:rFonts w:ascii="Traditional Arabic" w:hAnsi="Traditional Arabic" w:cs="Traditional Arabic"/>
                <w:b/>
                <w:bCs/>
                <w:sz w:val="32"/>
                <w:szCs w:val="32"/>
                <w:rtl/>
                <w:lang w:bidi="ar-IQ"/>
              </w:rPr>
              <w:t xml:space="preserve"> :</w:t>
            </w:r>
            <w:r w:rsidRPr="002D7FB2">
              <w:rPr>
                <w:rFonts w:ascii="Traditional Arabic" w:hAnsi="Traditional Arabic" w:cs="Traditional Arabic" w:hint="cs"/>
                <w:b/>
                <w:bCs/>
                <w:sz w:val="32"/>
                <w:szCs w:val="32"/>
                <w:rtl/>
                <w:lang w:bidi="ar-IQ"/>
              </w:rPr>
              <w:t>الاحكام واجراءات اصدارها.</w:t>
            </w:r>
          </w:p>
          <w:p w:rsidR="005B02A9" w:rsidRPr="002D7FB2" w:rsidRDefault="005B02A9" w:rsidP="005B02A9">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الفصلالثاني</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طرق الطعن في الاحكام و القرارات</w:t>
            </w:r>
            <w:r w:rsidRPr="002D7FB2">
              <w:rPr>
                <w:rFonts w:ascii="Traditional Arabic" w:hAnsi="Traditional Arabic" w:cs="Traditional Arabic"/>
                <w:b/>
                <w:bCs/>
                <w:sz w:val="32"/>
                <w:szCs w:val="32"/>
                <w:rtl/>
                <w:lang w:bidi="ar-IQ"/>
              </w:rPr>
              <w:t xml:space="preserve"> .</w:t>
            </w:r>
          </w:p>
          <w:p w:rsidR="005B02A9" w:rsidRPr="002D7FB2" w:rsidRDefault="005B02A9" w:rsidP="009863E5">
            <w:pPr>
              <w:bidi/>
              <w:jc w:val="both"/>
              <w:rPr>
                <w:rFonts w:ascii="Traditional Arabic" w:hAnsi="Traditional Arabic" w:cs="Traditional Arabic"/>
                <w:b/>
                <w:bCs/>
                <w:sz w:val="32"/>
                <w:szCs w:val="32"/>
                <w:lang w:bidi="ar-IQ"/>
              </w:rPr>
            </w:pPr>
            <w:r>
              <w:rPr>
                <w:rFonts w:ascii="Traditional Arabic" w:hAnsi="Traditional Arabic" w:cs="Traditional Arabic" w:hint="cs"/>
                <w:b/>
                <w:bCs/>
                <w:sz w:val="32"/>
                <w:szCs w:val="32"/>
                <w:rtl/>
                <w:lang w:bidi="ar-IQ"/>
              </w:rPr>
              <w:t>أهداف الموضوع</w:t>
            </w:r>
            <w:r w:rsidRPr="002D7FB2">
              <w:rPr>
                <w:rFonts w:ascii="Traditional Arabic" w:hAnsi="Traditional Arabic" w:cs="Traditional Arabic"/>
                <w:b/>
                <w:bCs/>
                <w:sz w:val="32"/>
                <w:szCs w:val="32"/>
                <w:rtl/>
                <w:lang w:bidi="ar-IQ"/>
              </w:rPr>
              <w:t>:</w:t>
            </w:r>
            <w:r w:rsidRPr="002D7FB2">
              <w:rPr>
                <w:rFonts w:ascii="Traditional Arabic" w:hAnsi="Traditional Arabic" w:cs="Traditional Arabic" w:hint="cs"/>
                <w:b/>
                <w:bCs/>
                <w:sz w:val="32"/>
                <w:szCs w:val="32"/>
                <w:rtl/>
                <w:lang w:bidi="ar-IQ"/>
              </w:rPr>
              <w:t xml:space="preserve"> الحكم هو غاية الدعوى وهدفها الرئيسي، ومن خلاله يجيب القاضي على السؤال الذي طرح عليه من قبل الخصم وهو لمن يعود الحق في الدعوى .و القاضي لا يتمكن من اصدار هذا القرار الا عن طريق مجموعة من الاجراءات، ثم انه قد يصدر الحكم مشوبا لبعض الاخطاء المادية و الحسابية يلزم كيفية تصحيحها ولا بد من معرفة الوسائل </w:t>
            </w:r>
            <w:r w:rsidRPr="002D7FB2">
              <w:rPr>
                <w:rFonts w:ascii="Traditional Arabic" w:hAnsi="Traditional Arabic" w:cs="Traditional Arabic" w:hint="cs"/>
                <w:b/>
                <w:bCs/>
                <w:sz w:val="32"/>
                <w:szCs w:val="32"/>
                <w:rtl/>
                <w:lang w:bidi="ar-IQ"/>
              </w:rPr>
              <w:lastRenderedPageBreak/>
              <w:t xml:space="preserve">القانونية التي اتاح المشرع من خلالها ضمن سقف زمني محدد للمحكوم عليه من طلب اعادة النظر في الحكم الصادر ضده تقصد ابطاله او فسخه او تعديله او نقضه (الطعن فيه)، ففد </w:t>
            </w:r>
            <w:r w:rsidR="009863E5">
              <w:rPr>
                <w:rFonts w:ascii="Traditional Arabic" w:hAnsi="Traditional Arabic" w:cs="Traditional Arabic" w:hint="cs"/>
                <w:b/>
                <w:bCs/>
                <w:sz w:val="32"/>
                <w:szCs w:val="32"/>
                <w:rtl/>
                <w:lang w:bidi="ar-IQ"/>
              </w:rPr>
              <w:t>ي</w:t>
            </w:r>
            <w:r w:rsidRPr="002D7FB2">
              <w:rPr>
                <w:rFonts w:ascii="Traditional Arabic" w:hAnsi="Traditional Arabic" w:cs="Traditional Arabic" w:hint="cs"/>
                <w:b/>
                <w:bCs/>
                <w:sz w:val="32"/>
                <w:szCs w:val="32"/>
                <w:rtl/>
                <w:lang w:bidi="ar-IQ"/>
              </w:rPr>
              <w:t>خطئ القاضي او هيئة المحكمة في حكمها مما يؤدي الى الحاق الضرر بالمحكوم عليه دون وجه حق.</w:t>
            </w:r>
          </w:p>
          <w:p w:rsidR="008B158B" w:rsidRPr="002D7FB2" w:rsidRDefault="008B158B" w:rsidP="008B158B">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الباب</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الاول</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القواعدالعامةلنظرية</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الاثبات</w:t>
            </w:r>
          </w:p>
          <w:p w:rsidR="008B158B" w:rsidRPr="002D7FB2" w:rsidRDefault="008B158B" w:rsidP="008B158B">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w:t>
            </w:r>
            <w:r>
              <w:rPr>
                <w:rFonts w:ascii="Traditional Arabic" w:hAnsi="Traditional Arabic" w:cs="Traditional Arabic" w:hint="cs"/>
                <w:b/>
                <w:bCs/>
                <w:sz w:val="32"/>
                <w:szCs w:val="32"/>
                <w:rtl/>
                <w:lang w:bidi="ar-IQ"/>
              </w:rPr>
              <w:t>ل ا</w:t>
            </w:r>
            <w:r w:rsidRPr="002D7FB2">
              <w:rPr>
                <w:rFonts w:ascii="Traditional Arabic" w:hAnsi="Traditional Arabic" w:cs="Traditional Arabic" w:hint="cs"/>
                <w:b/>
                <w:bCs/>
                <w:sz w:val="32"/>
                <w:szCs w:val="32"/>
                <w:rtl/>
                <w:lang w:bidi="ar-IQ"/>
              </w:rPr>
              <w:t>لاول</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الاص</w:t>
            </w:r>
            <w:r>
              <w:rPr>
                <w:rFonts w:ascii="Traditional Arabic" w:hAnsi="Traditional Arabic" w:cs="Traditional Arabic" w:hint="cs"/>
                <w:b/>
                <w:bCs/>
                <w:sz w:val="32"/>
                <w:szCs w:val="32"/>
                <w:rtl/>
                <w:lang w:bidi="ar-IQ"/>
              </w:rPr>
              <w:t>ل ا</w:t>
            </w:r>
            <w:r w:rsidRPr="002D7FB2">
              <w:rPr>
                <w:rFonts w:ascii="Traditional Arabic" w:hAnsi="Traditional Arabic" w:cs="Traditional Arabic" w:hint="cs"/>
                <w:b/>
                <w:bCs/>
                <w:sz w:val="32"/>
                <w:szCs w:val="32"/>
                <w:rtl/>
                <w:lang w:bidi="ar-IQ"/>
              </w:rPr>
              <w:t>لتاريخي</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لقواعد</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الاثبات</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وتطورها</w:t>
            </w:r>
          </w:p>
          <w:p w:rsidR="008B158B" w:rsidRPr="002D7FB2" w:rsidRDefault="008B158B" w:rsidP="008B158B">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w:t>
            </w:r>
            <w:r>
              <w:rPr>
                <w:rFonts w:ascii="Traditional Arabic" w:hAnsi="Traditional Arabic" w:cs="Traditional Arabic" w:hint="cs"/>
                <w:b/>
                <w:bCs/>
                <w:sz w:val="32"/>
                <w:szCs w:val="32"/>
                <w:rtl/>
                <w:lang w:bidi="ar-IQ"/>
              </w:rPr>
              <w:t>ل ا</w:t>
            </w:r>
            <w:r w:rsidRPr="002D7FB2">
              <w:rPr>
                <w:rFonts w:ascii="Traditional Arabic" w:hAnsi="Traditional Arabic" w:cs="Traditional Arabic" w:hint="cs"/>
                <w:b/>
                <w:bCs/>
                <w:sz w:val="32"/>
                <w:szCs w:val="32"/>
                <w:rtl/>
                <w:lang w:bidi="ar-IQ"/>
              </w:rPr>
              <w:t>لثاني</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التنظيم</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القانوني</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للاثبات</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القضائي</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في</w:t>
            </w:r>
            <w:r>
              <w:rPr>
                <w:rFonts w:ascii="Traditional Arabic" w:hAnsi="Traditional Arabic" w:cs="Traditional Arabic" w:hint="cs"/>
                <w:b/>
                <w:bCs/>
                <w:sz w:val="32"/>
                <w:szCs w:val="32"/>
                <w:rtl/>
                <w:lang w:bidi="ar-IQ"/>
              </w:rPr>
              <w:t xml:space="preserve"> القانون </w:t>
            </w:r>
            <w:r w:rsidRPr="002D7FB2">
              <w:rPr>
                <w:rFonts w:ascii="Traditional Arabic" w:hAnsi="Traditional Arabic" w:cs="Traditional Arabic" w:hint="cs"/>
                <w:b/>
                <w:bCs/>
                <w:sz w:val="32"/>
                <w:szCs w:val="32"/>
                <w:rtl/>
                <w:lang w:bidi="ar-IQ"/>
              </w:rPr>
              <w:t>المقارن</w:t>
            </w:r>
          </w:p>
          <w:p w:rsidR="008B158B" w:rsidRPr="002D7FB2" w:rsidRDefault="008B158B" w:rsidP="008B158B">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w:t>
            </w:r>
            <w:r>
              <w:rPr>
                <w:rFonts w:ascii="Traditional Arabic" w:hAnsi="Traditional Arabic" w:cs="Traditional Arabic" w:hint="cs"/>
                <w:b/>
                <w:bCs/>
                <w:sz w:val="32"/>
                <w:szCs w:val="32"/>
                <w:rtl/>
                <w:lang w:bidi="ar-IQ"/>
              </w:rPr>
              <w:t>ل ال</w:t>
            </w:r>
            <w:r w:rsidRPr="002D7FB2">
              <w:rPr>
                <w:rFonts w:ascii="Traditional Arabic" w:hAnsi="Traditional Arabic" w:cs="Traditional Arabic" w:hint="cs"/>
                <w:b/>
                <w:bCs/>
                <w:sz w:val="32"/>
                <w:szCs w:val="32"/>
                <w:rtl/>
                <w:lang w:bidi="ar-IQ"/>
              </w:rPr>
              <w:t>ثالث</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مح</w:t>
            </w:r>
            <w:r>
              <w:rPr>
                <w:rFonts w:ascii="Traditional Arabic" w:hAnsi="Traditional Arabic" w:cs="Traditional Arabic" w:hint="cs"/>
                <w:b/>
                <w:bCs/>
                <w:sz w:val="32"/>
                <w:szCs w:val="32"/>
                <w:rtl/>
                <w:lang w:bidi="ar-IQ"/>
              </w:rPr>
              <w:t>ل الاثب</w:t>
            </w:r>
            <w:r w:rsidRPr="002D7FB2">
              <w:rPr>
                <w:rFonts w:ascii="Traditional Arabic" w:hAnsi="Traditional Arabic" w:cs="Traditional Arabic" w:hint="cs"/>
                <w:b/>
                <w:bCs/>
                <w:sz w:val="32"/>
                <w:szCs w:val="32"/>
                <w:rtl/>
                <w:lang w:bidi="ar-IQ"/>
              </w:rPr>
              <w:t>ات</w:t>
            </w:r>
          </w:p>
          <w:p w:rsidR="008B158B" w:rsidRPr="002D7FB2" w:rsidRDefault="008B158B" w:rsidP="008B158B">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w:t>
            </w:r>
            <w:r>
              <w:rPr>
                <w:rFonts w:ascii="Traditional Arabic" w:hAnsi="Traditional Arabic" w:cs="Traditional Arabic" w:hint="cs"/>
                <w:b/>
                <w:bCs/>
                <w:sz w:val="32"/>
                <w:szCs w:val="32"/>
                <w:rtl/>
                <w:lang w:bidi="ar-IQ"/>
              </w:rPr>
              <w:t>ل ا</w:t>
            </w:r>
            <w:r w:rsidRPr="002D7FB2">
              <w:rPr>
                <w:rFonts w:ascii="Traditional Arabic" w:hAnsi="Traditional Arabic" w:cs="Traditional Arabic" w:hint="cs"/>
                <w:b/>
                <w:bCs/>
                <w:sz w:val="32"/>
                <w:szCs w:val="32"/>
                <w:rtl/>
                <w:lang w:bidi="ar-IQ"/>
              </w:rPr>
              <w:t>لرابع</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عبءالاثبات</w:t>
            </w:r>
          </w:p>
          <w:p w:rsidR="008B158B" w:rsidRPr="002D7FB2" w:rsidRDefault="008B158B" w:rsidP="008B158B">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w:t>
            </w:r>
            <w:r>
              <w:rPr>
                <w:rFonts w:ascii="Traditional Arabic" w:hAnsi="Traditional Arabic" w:cs="Traditional Arabic" w:hint="cs"/>
                <w:b/>
                <w:bCs/>
                <w:sz w:val="32"/>
                <w:szCs w:val="32"/>
                <w:rtl/>
                <w:lang w:bidi="ar-IQ"/>
              </w:rPr>
              <w:t>ل ا</w:t>
            </w:r>
            <w:r w:rsidRPr="002D7FB2">
              <w:rPr>
                <w:rFonts w:ascii="Traditional Arabic" w:hAnsi="Traditional Arabic" w:cs="Traditional Arabic" w:hint="cs"/>
                <w:b/>
                <w:bCs/>
                <w:sz w:val="32"/>
                <w:szCs w:val="32"/>
                <w:rtl/>
                <w:lang w:bidi="ar-IQ"/>
              </w:rPr>
              <w:t>لخامس</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اجراءات</w:t>
            </w:r>
            <w:r>
              <w:rPr>
                <w:rFonts w:ascii="Traditional Arabic" w:hAnsi="Traditional Arabic" w:cs="Traditional Arabic" w:hint="cs"/>
                <w:b/>
                <w:bCs/>
                <w:sz w:val="32"/>
                <w:szCs w:val="32"/>
                <w:rtl/>
                <w:lang w:bidi="ar-IQ"/>
              </w:rPr>
              <w:t xml:space="preserve"> ا</w:t>
            </w:r>
            <w:r w:rsidRPr="002D7FB2">
              <w:rPr>
                <w:rFonts w:ascii="Traditional Arabic" w:hAnsi="Traditional Arabic" w:cs="Traditional Arabic" w:hint="cs"/>
                <w:b/>
                <w:bCs/>
                <w:sz w:val="32"/>
                <w:szCs w:val="32"/>
                <w:rtl/>
                <w:lang w:bidi="ar-IQ"/>
              </w:rPr>
              <w:t>لاثبات</w:t>
            </w:r>
          </w:p>
          <w:p w:rsidR="008B158B" w:rsidRPr="002D7FB2" w:rsidRDefault="008B158B" w:rsidP="008B158B">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w:t>
            </w:r>
            <w:r>
              <w:rPr>
                <w:rFonts w:ascii="Traditional Arabic" w:hAnsi="Traditional Arabic" w:cs="Traditional Arabic" w:hint="cs"/>
                <w:b/>
                <w:bCs/>
                <w:sz w:val="32"/>
                <w:szCs w:val="32"/>
                <w:rtl/>
                <w:lang w:bidi="ar-IQ"/>
              </w:rPr>
              <w:t>ل ا</w:t>
            </w:r>
            <w:r w:rsidRPr="002D7FB2">
              <w:rPr>
                <w:rFonts w:ascii="Traditional Arabic" w:hAnsi="Traditional Arabic" w:cs="Traditional Arabic" w:hint="cs"/>
                <w:b/>
                <w:bCs/>
                <w:sz w:val="32"/>
                <w:szCs w:val="32"/>
                <w:rtl/>
                <w:lang w:bidi="ar-IQ"/>
              </w:rPr>
              <w:t>لسادس</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نطاق</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سريان</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قواعد</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الاثبات</w:t>
            </w:r>
          </w:p>
          <w:p w:rsidR="008B158B" w:rsidRPr="002D7FB2" w:rsidRDefault="008B158B" w:rsidP="008B158B">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w:t>
            </w:r>
            <w:r>
              <w:rPr>
                <w:rFonts w:ascii="Traditional Arabic" w:hAnsi="Traditional Arabic" w:cs="Traditional Arabic" w:hint="cs"/>
                <w:b/>
                <w:bCs/>
                <w:sz w:val="32"/>
                <w:szCs w:val="32"/>
                <w:rtl/>
                <w:lang w:bidi="ar-IQ"/>
              </w:rPr>
              <w:t>ل ا</w:t>
            </w:r>
            <w:r w:rsidRPr="002D7FB2">
              <w:rPr>
                <w:rFonts w:ascii="Traditional Arabic" w:hAnsi="Traditional Arabic" w:cs="Traditional Arabic" w:hint="cs"/>
                <w:b/>
                <w:bCs/>
                <w:sz w:val="32"/>
                <w:szCs w:val="32"/>
                <w:rtl/>
                <w:lang w:bidi="ar-IQ"/>
              </w:rPr>
              <w:t>لسابع</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أهم</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المبادىء</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العامة</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المستقرةفي</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الاثبات</w:t>
            </w:r>
          </w:p>
          <w:p w:rsidR="008B158B" w:rsidRDefault="008B158B" w:rsidP="00294D4E">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w:t>
            </w:r>
            <w:r>
              <w:rPr>
                <w:rFonts w:ascii="Traditional Arabic" w:hAnsi="Traditional Arabic" w:cs="Traditional Arabic" w:hint="cs"/>
                <w:b/>
                <w:bCs/>
                <w:sz w:val="32"/>
                <w:szCs w:val="32"/>
                <w:rtl/>
                <w:lang w:bidi="ar-IQ"/>
              </w:rPr>
              <w:t>ل ا</w:t>
            </w:r>
            <w:r w:rsidRPr="002D7FB2">
              <w:rPr>
                <w:rFonts w:ascii="Traditional Arabic" w:hAnsi="Traditional Arabic" w:cs="Traditional Arabic" w:hint="cs"/>
                <w:b/>
                <w:bCs/>
                <w:sz w:val="32"/>
                <w:szCs w:val="32"/>
                <w:rtl/>
                <w:lang w:bidi="ar-IQ"/>
              </w:rPr>
              <w:t>لثامن</w:t>
            </w:r>
            <w:r w:rsidRPr="002D7FB2">
              <w:rPr>
                <w:rFonts w:ascii="Traditional Arabic" w:hAnsi="Traditional Arabic" w:cs="Traditional Arabic"/>
                <w:b/>
                <w:bCs/>
                <w:sz w:val="32"/>
                <w:szCs w:val="32"/>
                <w:rtl/>
                <w:lang w:bidi="ar-IQ"/>
              </w:rPr>
              <w:t xml:space="preserve"> : </w:t>
            </w:r>
            <w:r w:rsidRPr="002D7FB2">
              <w:rPr>
                <w:rFonts w:ascii="Traditional Arabic" w:hAnsi="Traditional Arabic" w:cs="Traditional Arabic" w:hint="cs"/>
                <w:b/>
                <w:bCs/>
                <w:sz w:val="32"/>
                <w:szCs w:val="32"/>
                <w:rtl/>
                <w:lang w:bidi="ar-IQ"/>
              </w:rPr>
              <w:t>خصائص</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النظرية</w:t>
            </w:r>
            <w:r w:rsidR="00294D4E">
              <w:rPr>
                <w:rFonts w:ascii="Traditional Arabic" w:hAnsi="Traditional Arabic" w:cs="Traditional Arabic" w:hint="cs"/>
                <w:b/>
                <w:bCs/>
                <w:sz w:val="32"/>
                <w:szCs w:val="32"/>
                <w:rtl/>
                <w:lang w:bidi="ar-IQ"/>
              </w:rPr>
              <w:t xml:space="preserve"> ا</w:t>
            </w:r>
            <w:r w:rsidRPr="002D7FB2">
              <w:rPr>
                <w:rFonts w:ascii="Traditional Arabic" w:hAnsi="Traditional Arabic" w:cs="Traditional Arabic" w:hint="cs"/>
                <w:b/>
                <w:bCs/>
                <w:sz w:val="32"/>
                <w:szCs w:val="32"/>
                <w:rtl/>
                <w:lang w:bidi="ar-IQ"/>
              </w:rPr>
              <w:t>لعامة</w:t>
            </w:r>
            <w:r>
              <w:rPr>
                <w:rFonts w:ascii="Traditional Arabic" w:hAnsi="Traditional Arabic" w:cs="Traditional Arabic" w:hint="cs"/>
                <w:b/>
                <w:bCs/>
                <w:sz w:val="32"/>
                <w:szCs w:val="32"/>
                <w:rtl/>
                <w:lang w:bidi="ar-IQ"/>
              </w:rPr>
              <w:t xml:space="preserve"> </w:t>
            </w:r>
            <w:r w:rsidRPr="002D7FB2">
              <w:rPr>
                <w:rFonts w:ascii="Traditional Arabic" w:hAnsi="Traditional Arabic" w:cs="Traditional Arabic" w:hint="cs"/>
                <w:b/>
                <w:bCs/>
                <w:sz w:val="32"/>
                <w:szCs w:val="32"/>
                <w:rtl/>
                <w:lang w:bidi="ar-IQ"/>
              </w:rPr>
              <w:t>للاثبات</w:t>
            </w:r>
          </w:p>
          <w:p w:rsidR="00294D4E" w:rsidRDefault="00294D4E" w:rsidP="00294D4E">
            <w:pPr>
              <w:bidi/>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أهداف الموضوع: أن يحتاط الطالب علماص بمايلي:</w:t>
            </w:r>
          </w:p>
          <w:p w:rsidR="00294D4E" w:rsidRDefault="00294D4E" w:rsidP="00294D4E">
            <w:pPr>
              <w:bidi/>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1- معرفة الخصائص والمبادئ العامة التي يستند عليها النظرية العامة للاثبات .</w:t>
            </w:r>
          </w:p>
          <w:p w:rsidR="00294D4E" w:rsidRDefault="00294D4E" w:rsidP="00294D4E">
            <w:pPr>
              <w:bidi/>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 xml:space="preserve">2- </w:t>
            </w:r>
            <w:r w:rsidR="00C309CF">
              <w:rPr>
                <w:rFonts w:ascii="Traditional Arabic" w:hAnsi="Traditional Arabic" w:cs="Traditional Arabic" w:hint="cs"/>
                <w:b/>
                <w:bCs/>
                <w:sz w:val="32"/>
                <w:szCs w:val="32"/>
                <w:rtl/>
                <w:lang w:bidi="ar-IQ"/>
              </w:rPr>
              <w:t>علمه بنطاق سريان هذا القانون ،ومن يقع عليه عبء الاثبات.</w:t>
            </w:r>
          </w:p>
          <w:p w:rsidR="00C309CF" w:rsidRPr="002D7FB2" w:rsidRDefault="00C309CF" w:rsidP="00C309CF">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lastRenderedPageBreak/>
              <w:t>الباب الثاني</w:t>
            </w:r>
          </w:p>
          <w:p w:rsidR="00C309CF" w:rsidRPr="002D7FB2" w:rsidRDefault="00C309CF" w:rsidP="00C309CF">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طرق الاثبات:</w:t>
            </w:r>
          </w:p>
          <w:p w:rsidR="00C309CF" w:rsidRPr="002D7FB2" w:rsidRDefault="00C309CF" w:rsidP="00C309CF">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الاول: الدليل الكتابي.</w:t>
            </w:r>
          </w:p>
          <w:p w:rsidR="00C309CF" w:rsidRPr="002D7FB2" w:rsidRDefault="00C309CF" w:rsidP="00C309CF">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الثاني: الاقرار.</w:t>
            </w:r>
          </w:p>
          <w:p w:rsidR="00C309CF" w:rsidRPr="002D7FB2" w:rsidRDefault="00C309CF" w:rsidP="00C309CF">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الثالث: الاستجواب.</w:t>
            </w:r>
          </w:p>
          <w:p w:rsidR="00C309CF" w:rsidRPr="002D7FB2" w:rsidRDefault="00C309CF" w:rsidP="00C309CF">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الرابع: الشهادة.</w:t>
            </w:r>
          </w:p>
          <w:p w:rsidR="00C309CF" w:rsidRPr="002D7FB2" w:rsidRDefault="00C309CF" w:rsidP="00C309CF">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الخامس: القرائن و حجية الاحكام.</w:t>
            </w:r>
          </w:p>
          <w:p w:rsidR="00C309CF" w:rsidRPr="002D7FB2" w:rsidRDefault="00C309CF" w:rsidP="00C309CF">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السادس: اليمين.</w:t>
            </w:r>
          </w:p>
          <w:p w:rsidR="00C309CF" w:rsidRPr="002D7FB2" w:rsidRDefault="00C309CF" w:rsidP="00C309CF">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السابع: المعاينة.</w:t>
            </w:r>
          </w:p>
          <w:p w:rsidR="00C309CF" w:rsidRPr="002D7FB2" w:rsidRDefault="00C309CF" w:rsidP="00C309CF">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الثامن: الخبرة.</w:t>
            </w:r>
          </w:p>
          <w:p w:rsidR="00C309CF" w:rsidRPr="002D7FB2" w:rsidRDefault="00C309CF" w:rsidP="00C309CF">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الفصل التاسع: وسائل ا</w:t>
            </w:r>
            <w:r>
              <w:rPr>
                <w:rFonts w:ascii="Traditional Arabic" w:hAnsi="Traditional Arabic" w:cs="Traditional Arabic" w:hint="cs"/>
                <w:b/>
                <w:bCs/>
                <w:sz w:val="32"/>
                <w:szCs w:val="32"/>
                <w:rtl/>
                <w:lang w:bidi="ar-IQ"/>
              </w:rPr>
              <w:t>لتقدم العلمي في الاثبات المدني.</w:t>
            </w:r>
          </w:p>
          <w:p w:rsidR="00C309CF" w:rsidRDefault="00C309CF" w:rsidP="00C309CF">
            <w:pPr>
              <w:bidi/>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 xml:space="preserve">أهداف الموضوع </w:t>
            </w:r>
            <w:r w:rsidRPr="002D7FB2">
              <w:rPr>
                <w:rFonts w:ascii="Traditional Arabic" w:hAnsi="Traditional Arabic" w:cs="Traditional Arabic" w:hint="cs"/>
                <w:b/>
                <w:bCs/>
                <w:sz w:val="32"/>
                <w:szCs w:val="32"/>
                <w:rtl/>
                <w:lang w:bidi="ar-IQ"/>
              </w:rPr>
              <w:t xml:space="preserve">: </w:t>
            </w:r>
            <w:r>
              <w:rPr>
                <w:rFonts w:ascii="Traditional Arabic" w:hAnsi="Traditional Arabic" w:cs="Traditional Arabic" w:hint="cs"/>
                <w:b/>
                <w:bCs/>
                <w:sz w:val="32"/>
                <w:szCs w:val="32"/>
                <w:rtl/>
                <w:lang w:bidi="ar-IQ"/>
              </w:rPr>
              <w:t>ان يحتاط الطالب علما بما يلي :</w:t>
            </w:r>
          </w:p>
          <w:p w:rsidR="00C309CF" w:rsidRDefault="00C309CF" w:rsidP="00C309CF">
            <w:pPr>
              <w:bidi/>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 xml:space="preserve">1- معرفة </w:t>
            </w:r>
            <w:r w:rsidRPr="002D7FB2">
              <w:rPr>
                <w:rFonts w:ascii="Traditional Arabic" w:hAnsi="Traditional Arabic" w:cs="Traditional Arabic" w:hint="cs"/>
                <w:b/>
                <w:bCs/>
                <w:sz w:val="32"/>
                <w:szCs w:val="32"/>
                <w:rtl/>
                <w:lang w:bidi="ar-IQ"/>
              </w:rPr>
              <w:t xml:space="preserve">طرق الاثبات </w:t>
            </w:r>
            <w:r>
              <w:rPr>
                <w:rFonts w:ascii="Traditional Arabic" w:hAnsi="Traditional Arabic" w:cs="Traditional Arabic" w:hint="cs"/>
                <w:b/>
                <w:bCs/>
                <w:sz w:val="32"/>
                <w:szCs w:val="32"/>
                <w:rtl/>
                <w:lang w:bidi="ar-IQ"/>
              </w:rPr>
              <w:t>و</w:t>
            </w:r>
            <w:r w:rsidRPr="002D7FB2">
              <w:rPr>
                <w:rFonts w:ascii="Traditional Arabic" w:hAnsi="Traditional Arabic" w:cs="Traditional Arabic" w:hint="cs"/>
                <w:b/>
                <w:bCs/>
                <w:sz w:val="32"/>
                <w:szCs w:val="32"/>
                <w:rtl/>
                <w:lang w:bidi="ar-IQ"/>
              </w:rPr>
              <w:t xml:space="preserve"> الوسائل المقبولة قانونا التي يلجأ اليها أطراف النزاع لاقناع القاضي بصحة الوقائع التي يدعونها </w:t>
            </w:r>
            <w:r>
              <w:rPr>
                <w:rFonts w:ascii="Traditional Arabic" w:hAnsi="Traditional Arabic" w:cs="Traditional Arabic" w:hint="cs"/>
                <w:b/>
                <w:bCs/>
                <w:sz w:val="32"/>
                <w:szCs w:val="32"/>
                <w:rtl/>
                <w:lang w:bidi="ar-IQ"/>
              </w:rPr>
              <w:t>.</w:t>
            </w:r>
          </w:p>
          <w:p w:rsidR="00986778" w:rsidRDefault="00C309CF" w:rsidP="00BA35F2">
            <w:pPr>
              <w:bidi/>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2-</w:t>
            </w:r>
            <w:r w:rsidRPr="002D7FB2">
              <w:rPr>
                <w:rFonts w:ascii="Traditional Arabic" w:hAnsi="Traditional Arabic" w:cs="Traditional Arabic" w:hint="cs"/>
                <w:b/>
                <w:bCs/>
                <w:sz w:val="32"/>
                <w:szCs w:val="32"/>
                <w:rtl/>
                <w:lang w:bidi="ar-IQ"/>
              </w:rPr>
              <w:t xml:space="preserve"> ضرور</w:t>
            </w:r>
            <w:r>
              <w:rPr>
                <w:rFonts w:ascii="Traditional Arabic" w:hAnsi="Traditional Arabic" w:cs="Traditional Arabic" w:hint="cs"/>
                <w:b/>
                <w:bCs/>
                <w:sz w:val="32"/>
                <w:szCs w:val="32"/>
                <w:rtl/>
                <w:lang w:bidi="ar-IQ"/>
              </w:rPr>
              <w:t xml:space="preserve">ة </w:t>
            </w:r>
            <w:r w:rsidRPr="002D7FB2">
              <w:rPr>
                <w:rFonts w:ascii="Traditional Arabic" w:hAnsi="Traditional Arabic" w:cs="Traditional Arabic" w:hint="cs"/>
                <w:b/>
                <w:bCs/>
                <w:sz w:val="32"/>
                <w:szCs w:val="32"/>
                <w:rtl/>
                <w:lang w:bidi="ar-IQ"/>
              </w:rPr>
              <w:t xml:space="preserve"> ادخال كل ما استجد من معلومات و وسائل جديدة لا سيما وسائل التقدم العلمي التي فرضت نفسها في التعامل واثبتت صلاحيتها لاثبات مختلف المعاملات المدنية و التجارية كالسندات الالكترونية و التسجيل الصوتي وفحص الدم (</w:t>
            </w:r>
            <w:r w:rsidRPr="002D7FB2">
              <w:rPr>
                <w:rFonts w:ascii="Traditional Arabic" w:hAnsi="Traditional Arabic" w:cs="Traditional Arabic"/>
                <w:b/>
                <w:bCs/>
                <w:sz w:val="32"/>
                <w:szCs w:val="32"/>
                <w:lang w:bidi="ar-IQ"/>
              </w:rPr>
              <w:t>DNA</w:t>
            </w:r>
            <w:r w:rsidRPr="002D7FB2">
              <w:rPr>
                <w:rFonts w:ascii="Traditional Arabic" w:hAnsi="Traditional Arabic" w:cs="Traditional Arabic" w:hint="cs"/>
                <w:b/>
                <w:bCs/>
                <w:sz w:val="32"/>
                <w:szCs w:val="32"/>
                <w:rtl/>
                <w:lang w:bidi="ar-IQ"/>
              </w:rPr>
              <w:t xml:space="preserve">) و المخاطبة الهاتفية و </w:t>
            </w:r>
            <w:r w:rsidRPr="002D7FB2">
              <w:rPr>
                <w:rFonts w:ascii="Traditional Arabic" w:hAnsi="Traditional Arabic" w:cs="Traditional Arabic" w:hint="cs"/>
                <w:b/>
                <w:bCs/>
                <w:sz w:val="32"/>
                <w:szCs w:val="32"/>
                <w:rtl/>
                <w:lang w:bidi="ar-IQ"/>
              </w:rPr>
              <w:lastRenderedPageBreak/>
              <w:t>المصغرات الفلمية مما ين</w:t>
            </w:r>
            <w:r>
              <w:rPr>
                <w:rFonts w:ascii="Traditional Arabic" w:hAnsi="Traditional Arabic" w:cs="Traditional Arabic" w:hint="cs"/>
                <w:b/>
                <w:bCs/>
                <w:sz w:val="32"/>
                <w:szCs w:val="32"/>
                <w:rtl/>
                <w:lang w:bidi="ar-IQ"/>
              </w:rPr>
              <w:t>ب</w:t>
            </w:r>
            <w:r w:rsidRPr="002D7FB2">
              <w:rPr>
                <w:rFonts w:ascii="Traditional Arabic" w:hAnsi="Traditional Arabic" w:cs="Traditional Arabic" w:hint="cs"/>
                <w:b/>
                <w:bCs/>
                <w:sz w:val="32"/>
                <w:szCs w:val="32"/>
                <w:rtl/>
                <w:lang w:bidi="ar-IQ"/>
              </w:rPr>
              <w:t>غي القاء الضوء على كل دليل من الادلة سابقة الذكر و بيان حجية وقيمة</w:t>
            </w:r>
            <w:r w:rsidR="00BA35F2">
              <w:rPr>
                <w:rFonts w:ascii="Traditional Arabic" w:hAnsi="Traditional Arabic" w:cs="Traditional Arabic" w:hint="cs"/>
                <w:b/>
                <w:bCs/>
                <w:sz w:val="32"/>
                <w:szCs w:val="32"/>
                <w:rtl/>
                <w:lang w:bidi="ar-IQ"/>
              </w:rPr>
              <w:t xml:space="preserve"> كل منهافي الوقت الحاضر</w:t>
            </w:r>
          </w:p>
          <w:p w:rsidR="00615092" w:rsidRPr="00546AAF" w:rsidRDefault="00BA01AF" w:rsidP="00615092">
            <w:pPr>
              <w:bidi/>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الاختبارات :</w:t>
            </w:r>
            <w:r w:rsidR="00615092" w:rsidRPr="00546AAF">
              <w:rPr>
                <w:rFonts w:ascii="Traditional Arabic" w:hAnsi="Traditional Arabic" w:cs="Traditional Arabic" w:hint="cs"/>
                <w:b/>
                <w:bCs/>
                <w:sz w:val="32"/>
                <w:szCs w:val="32"/>
                <w:rtl/>
                <w:lang w:bidi="ar-IQ"/>
              </w:rPr>
              <w:t xml:space="preserve"> </w:t>
            </w:r>
          </w:p>
          <w:p w:rsidR="00615092" w:rsidRDefault="00615092" w:rsidP="00615092">
            <w:pPr>
              <w:bidi/>
              <w:rPr>
                <w:rFonts w:ascii="Traditional Arabic" w:hAnsi="Traditional Arabic" w:cs="Traditional Arabic"/>
                <w:b/>
                <w:bCs/>
                <w:sz w:val="32"/>
                <w:szCs w:val="32"/>
                <w:rtl/>
                <w:lang w:bidi="ar-IQ"/>
              </w:rPr>
            </w:pPr>
            <w:r w:rsidRPr="00546AAF">
              <w:rPr>
                <w:rFonts w:ascii="Traditional Arabic" w:hAnsi="Traditional Arabic" w:cs="Traditional Arabic" w:hint="cs"/>
                <w:b/>
                <w:bCs/>
                <w:sz w:val="32"/>
                <w:szCs w:val="32"/>
                <w:rtl/>
                <w:lang w:bidi="ar-IQ"/>
              </w:rPr>
              <w:t>س1/  أ- بين ألشروط الواجب توفرها في الحكم المعترض عليه اعتراض الغير.</w:t>
            </w:r>
          </w:p>
          <w:p w:rsidR="00546AAF" w:rsidRDefault="00546AAF" w:rsidP="00546AAF">
            <w:pPr>
              <w:bidi/>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ب/ أجب عن كل مما يأتي:</w:t>
            </w:r>
          </w:p>
          <w:p w:rsidR="00546AAF" w:rsidRPr="002D7FB2" w:rsidRDefault="00546AAF" w:rsidP="00A16087">
            <w:pPr>
              <w:pStyle w:val="ListParagraph"/>
              <w:numPr>
                <w:ilvl w:val="0"/>
                <w:numId w:val="14"/>
              </w:numPr>
              <w:bidi/>
              <w:jc w:val="both"/>
              <w:rPr>
                <w:rFonts w:ascii="Traditional Arabic" w:hAnsi="Traditional Arabic" w:cs="Traditional Arabic"/>
                <w:b/>
                <w:bCs/>
                <w:sz w:val="32"/>
                <w:szCs w:val="32"/>
                <w:lang w:bidi="ar-IQ"/>
              </w:rPr>
            </w:pPr>
            <w:r w:rsidRPr="002D7FB2">
              <w:rPr>
                <w:rFonts w:ascii="Traditional Arabic" w:hAnsi="Traditional Arabic" w:cs="Traditional Arabic" w:hint="cs"/>
                <w:b/>
                <w:bCs/>
                <w:sz w:val="32"/>
                <w:szCs w:val="32"/>
                <w:rtl/>
                <w:lang w:bidi="ar-IQ"/>
              </w:rPr>
              <w:t>ما هو الدور الذي يلعبه تطبيق أحكام قانون المرافعات المدنية ,</w:t>
            </w:r>
          </w:p>
          <w:p w:rsidR="00546AAF" w:rsidRPr="002D7FB2" w:rsidRDefault="00546AAF" w:rsidP="00A16087">
            <w:pPr>
              <w:pStyle w:val="ListParagraph"/>
              <w:numPr>
                <w:ilvl w:val="0"/>
                <w:numId w:val="14"/>
              </w:numPr>
              <w:bidi/>
              <w:jc w:val="both"/>
              <w:rPr>
                <w:rFonts w:ascii="Traditional Arabic" w:hAnsi="Traditional Arabic" w:cs="Traditional Arabic"/>
                <w:b/>
                <w:bCs/>
                <w:sz w:val="32"/>
                <w:szCs w:val="32"/>
                <w:lang w:bidi="ar-IQ"/>
              </w:rPr>
            </w:pPr>
            <w:r w:rsidRPr="002D7FB2">
              <w:rPr>
                <w:rFonts w:ascii="Traditional Arabic" w:hAnsi="Traditional Arabic" w:cs="Traditional Arabic" w:hint="cs"/>
                <w:b/>
                <w:bCs/>
                <w:sz w:val="32"/>
                <w:szCs w:val="32"/>
                <w:rtl/>
                <w:lang w:bidi="ar-IQ"/>
              </w:rPr>
              <w:t>عدد شروط اختيار القاضي وفقاً لقانون السلطة القضائية في اقليم كوردستان .</w:t>
            </w:r>
          </w:p>
          <w:p w:rsidR="00546AAF" w:rsidRDefault="00546AAF" w:rsidP="00A16087">
            <w:pPr>
              <w:pStyle w:val="ListParagraph"/>
              <w:numPr>
                <w:ilvl w:val="0"/>
                <w:numId w:val="14"/>
              </w:numPr>
              <w:bidi/>
              <w:jc w:val="both"/>
              <w:rPr>
                <w:rFonts w:ascii="Traditional Arabic" w:hAnsi="Traditional Arabic" w:cs="Traditional Arabic"/>
                <w:b/>
                <w:bCs/>
                <w:sz w:val="32"/>
                <w:szCs w:val="32"/>
                <w:lang w:bidi="ar-IQ"/>
              </w:rPr>
            </w:pPr>
            <w:r w:rsidRPr="002D7FB2">
              <w:rPr>
                <w:rFonts w:ascii="Traditional Arabic" w:hAnsi="Traditional Arabic" w:cs="Traditional Arabic" w:hint="cs"/>
                <w:b/>
                <w:bCs/>
                <w:sz w:val="32"/>
                <w:szCs w:val="32"/>
                <w:rtl/>
                <w:lang w:bidi="ar-IQ"/>
              </w:rPr>
              <w:t xml:space="preserve">بين أحكام نقل الدعوى ؟ </w:t>
            </w:r>
          </w:p>
          <w:p w:rsidR="00546AAF" w:rsidRPr="00546AAF" w:rsidRDefault="00546AAF" w:rsidP="00546AAF">
            <w:pPr>
              <w:bidi/>
              <w:ind w:left="360"/>
              <w:jc w:val="both"/>
              <w:rPr>
                <w:rFonts w:ascii="Traditional Arabic" w:hAnsi="Traditional Arabic" w:cs="Traditional Arabic"/>
                <w:b/>
                <w:bCs/>
                <w:sz w:val="32"/>
                <w:szCs w:val="32"/>
                <w:lang w:bidi="ar-IQ"/>
              </w:rPr>
            </w:pPr>
            <w:r w:rsidRPr="00546AAF">
              <w:rPr>
                <w:rFonts w:ascii="Traditional Arabic" w:hAnsi="Traditional Arabic" w:cs="Traditional Arabic" w:hint="cs"/>
                <w:b/>
                <w:bCs/>
                <w:sz w:val="32"/>
                <w:szCs w:val="32"/>
                <w:rtl/>
                <w:lang w:bidi="ar-IQ"/>
              </w:rPr>
              <w:t>س3/</w:t>
            </w:r>
          </w:p>
          <w:p w:rsidR="00546AAF" w:rsidRPr="002D7FB2" w:rsidRDefault="00546AAF" w:rsidP="00A16087">
            <w:pPr>
              <w:pStyle w:val="ListParagraph"/>
              <w:numPr>
                <w:ilvl w:val="0"/>
                <w:numId w:val="15"/>
              </w:num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اذكر انواع التدخل الاختياري في الدعوى موضحا اجابتك بأمثلة.</w:t>
            </w:r>
          </w:p>
          <w:p w:rsidR="00546AAF" w:rsidRPr="002D7FB2" w:rsidRDefault="00546AAF" w:rsidP="00A16087">
            <w:pPr>
              <w:pStyle w:val="ListParagraph"/>
              <w:numPr>
                <w:ilvl w:val="0"/>
                <w:numId w:val="15"/>
              </w:numPr>
              <w:bidi/>
              <w:jc w:val="both"/>
              <w:rPr>
                <w:rFonts w:ascii="Traditional Arabic" w:hAnsi="Traditional Arabic" w:cs="Traditional Arabic"/>
                <w:b/>
                <w:bCs/>
                <w:sz w:val="32"/>
                <w:szCs w:val="32"/>
                <w:lang w:bidi="ar-IQ"/>
              </w:rPr>
            </w:pPr>
            <w:r w:rsidRPr="002D7FB2">
              <w:rPr>
                <w:rFonts w:ascii="Traditional Arabic" w:hAnsi="Traditional Arabic" w:cs="Traditional Arabic" w:hint="cs"/>
                <w:b/>
                <w:bCs/>
                <w:sz w:val="32"/>
                <w:szCs w:val="32"/>
                <w:rtl/>
                <w:lang w:bidi="ar-IQ"/>
              </w:rPr>
              <w:t>اقام (أ) الدعوى على (ب) امام محكمة بدأة زاخو للمطالبة بملغ الدين المستحق في ذمة الاخير. وفي اليوم المعين للمرافعة اتضح ان المدعى عليه ميت.في ضوء هذه الواقعة بين ما يلي:</w:t>
            </w:r>
          </w:p>
          <w:p w:rsidR="00546AAF" w:rsidRPr="002D7FB2" w:rsidRDefault="00546AAF" w:rsidP="00546AAF">
            <w:pPr>
              <w:pStyle w:val="ListParagraph"/>
              <w:bidi/>
              <w:ind w:left="1080"/>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أ- على فرض ان الوفاة حصلت اثناء النظر بالدعوى، ما هو القرار الواجب على القاضي اتخاذه .</w:t>
            </w:r>
          </w:p>
          <w:p w:rsidR="00546AAF" w:rsidRPr="002D7FB2" w:rsidRDefault="00546AAF" w:rsidP="00546AAF">
            <w:pPr>
              <w:pStyle w:val="ListParagraph"/>
              <w:bidi/>
              <w:ind w:left="1080"/>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 xml:space="preserve">ب- ما هو نوعية الدفع الذي يمكن للمدعى عليه التمسك </w:t>
            </w:r>
            <w:r w:rsidRPr="002D7FB2">
              <w:rPr>
                <w:rFonts w:ascii="Traditional Arabic" w:hAnsi="Traditional Arabic" w:cs="Traditional Arabic" w:hint="cs"/>
                <w:b/>
                <w:bCs/>
                <w:sz w:val="32"/>
                <w:szCs w:val="32"/>
                <w:rtl/>
                <w:lang w:bidi="ar-IQ"/>
              </w:rPr>
              <w:lastRenderedPageBreak/>
              <w:t xml:space="preserve">به في الدعوى و هل يجوز للمحكمة اثارته من تلقاء نفسها و لماذا؟ </w:t>
            </w:r>
          </w:p>
          <w:p w:rsidR="00546AAF" w:rsidRPr="002D7FB2" w:rsidRDefault="00546AAF" w:rsidP="00546AAF">
            <w:pPr>
              <w:bidi/>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 xml:space="preserve">س4/1- </w:t>
            </w:r>
            <w:r w:rsidRPr="002D7FB2">
              <w:rPr>
                <w:rFonts w:ascii="Traditional Arabic" w:hAnsi="Traditional Arabic" w:cs="Traditional Arabic" w:hint="cs"/>
                <w:b/>
                <w:bCs/>
                <w:sz w:val="32"/>
                <w:szCs w:val="32"/>
                <w:rtl/>
                <w:lang w:bidi="ar-IQ"/>
              </w:rPr>
              <w:t>علل ما يأتي:</w:t>
            </w:r>
          </w:p>
          <w:p w:rsidR="00546AAF" w:rsidRPr="002D7FB2" w:rsidRDefault="00546AAF" w:rsidP="00546AAF">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أ- عند المداولة لاصدار الحكم يجب ابداء الرأي من قبل القاضي الاقل صنفا ثم الاقدم.</w:t>
            </w:r>
          </w:p>
          <w:p w:rsidR="00546AAF" w:rsidRPr="002D7FB2" w:rsidRDefault="00546AAF" w:rsidP="00546AAF">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ب- وجوب تسبيب الحكم.</w:t>
            </w:r>
          </w:p>
          <w:p w:rsidR="00A94944" w:rsidRDefault="00546AAF" w:rsidP="00A94944">
            <w:pPr>
              <w:bidi/>
              <w:rPr>
                <w:rFonts w:ascii="Traditional Arabic" w:hAnsi="Traditional Arabic" w:cs="Traditional Arabic"/>
                <w:b/>
                <w:bCs/>
                <w:color w:val="000000" w:themeColor="text1"/>
                <w:sz w:val="32"/>
                <w:szCs w:val="32"/>
                <w:rtl/>
                <w:lang w:bidi="ar-IQ"/>
              </w:rPr>
            </w:pPr>
            <w:r w:rsidRPr="002D7FB2">
              <w:rPr>
                <w:rFonts w:ascii="Traditional Arabic" w:hAnsi="Traditional Arabic" w:cs="Traditional Arabic" w:hint="cs"/>
                <w:b/>
                <w:bCs/>
                <w:sz w:val="32"/>
                <w:szCs w:val="32"/>
                <w:rtl/>
                <w:lang w:bidi="ar-IQ"/>
              </w:rPr>
              <w:t>2- قارن بين طرق الطعن العادية و غير العادية.</w:t>
            </w:r>
            <w:r w:rsidR="00A94944" w:rsidRPr="002D7FB2">
              <w:rPr>
                <w:rFonts w:ascii="Traditional Arabic" w:hAnsi="Traditional Arabic" w:cs="Traditional Arabic" w:hint="cs"/>
                <w:b/>
                <w:bCs/>
                <w:color w:val="000000" w:themeColor="text1"/>
                <w:sz w:val="32"/>
                <w:szCs w:val="32"/>
                <w:rtl/>
                <w:lang w:bidi="ar-IQ"/>
              </w:rPr>
              <w:t xml:space="preserve"> </w:t>
            </w:r>
          </w:p>
          <w:p w:rsidR="00A94944" w:rsidRPr="002D7FB2" w:rsidRDefault="00A94944" w:rsidP="00A94944">
            <w:pPr>
              <w:bidi/>
              <w:rPr>
                <w:rFonts w:ascii="Traditional Arabic" w:hAnsi="Traditional Arabic" w:cs="Traditional Arabic"/>
                <w:b/>
                <w:bCs/>
                <w:color w:val="000000" w:themeColor="text1"/>
                <w:sz w:val="32"/>
                <w:szCs w:val="32"/>
                <w:rtl/>
                <w:lang w:bidi="ar-IQ"/>
              </w:rPr>
            </w:pPr>
            <w:r>
              <w:rPr>
                <w:rFonts w:ascii="Traditional Arabic" w:hAnsi="Traditional Arabic" w:cs="Traditional Arabic" w:hint="cs"/>
                <w:b/>
                <w:bCs/>
                <w:color w:val="000000" w:themeColor="text1"/>
                <w:sz w:val="32"/>
                <w:szCs w:val="32"/>
                <w:rtl/>
                <w:lang w:bidi="ar-IQ"/>
              </w:rPr>
              <w:t xml:space="preserve">3- </w:t>
            </w:r>
            <w:r w:rsidRPr="002D7FB2">
              <w:rPr>
                <w:rFonts w:ascii="Traditional Arabic" w:hAnsi="Traditional Arabic" w:cs="Traditional Arabic" w:hint="cs"/>
                <w:b/>
                <w:bCs/>
                <w:color w:val="000000" w:themeColor="text1"/>
                <w:sz w:val="32"/>
                <w:szCs w:val="32"/>
                <w:rtl/>
                <w:lang w:bidi="ar-IQ"/>
              </w:rPr>
              <w:t xml:space="preserve"> مالمقصود بالمصطلحات التالية:</w:t>
            </w:r>
          </w:p>
          <w:p w:rsidR="00A94944" w:rsidRPr="002D7FB2" w:rsidRDefault="00A94944" w:rsidP="00A94944">
            <w:pPr>
              <w:bidi/>
              <w:rPr>
                <w:rFonts w:ascii="Traditional Arabic" w:hAnsi="Traditional Arabic" w:cs="Traditional Arabic"/>
                <w:b/>
                <w:bCs/>
                <w:color w:val="000000" w:themeColor="text1"/>
                <w:sz w:val="32"/>
                <w:szCs w:val="32"/>
                <w:lang w:bidi="ar-IQ"/>
              </w:rPr>
            </w:pPr>
            <w:r w:rsidRPr="002D7FB2">
              <w:rPr>
                <w:rFonts w:ascii="Traditional Arabic" w:hAnsi="Traditional Arabic" w:cs="Traditional Arabic" w:hint="cs"/>
                <w:b/>
                <w:bCs/>
                <w:color w:val="000000" w:themeColor="text1"/>
                <w:sz w:val="32"/>
                <w:szCs w:val="32"/>
                <w:rtl/>
                <w:lang w:bidi="ar-IQ"/>
              </w:rPr>
              <w:t>1- الاثبات القضائي.        2- الخاصية القانونية.  3- مذهب الاثبات المقيد. 4- الظاهر فرضاَ.</w:t>
            </w:r>
          </w:p>
          <w:p w:rsidR="00A94944" w:rsidRDefault="00A94944" w:rsidP="00A94944">
            <w:pPr>
              <w:bidi/>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t xml:space="preserve">4- </w:t>
            </w:r>
            <w:r w:rsidRPr="002D7FB2">
              <w:rPr>
                <w:rFonts w:ascii="Traditional Arabic" w:hAnsi="Traditional Arabic" w:cs="Traditional Arabic" w:hint="cs"/>
                <w:b/>
                <w:bCs/>
                <w:sz w:val="32"/>
                <w:szCs w:val="32"/>
                <w:rtl/>
                <w:lang w:bidi="ar-IQ"/>
              </w:rPr>
              <w:t xml:space="preserve"> قارن بين الاثبات المدني و الاثبات الجنائي.</w:t>
            </w:r>
          </w:p>
          <w:p w:rsidR="00A94944" w:rsidRPr="002D7FB2" w:rsidRDefault="00A94944" w:rsidP="00A94944">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س</w:t>
            </w:r>
            <w:r>
              <w:rPr>
                <w:rFonts w:ascii="Traditional Arabic" w:hAnsi="Traditional Arabic" w:cs="Traditional Arabic" w:hint="cs"/>
                <w:b/>
                <w:bCs/>
                <w:sz w:val="32"/>
                <w:szCs w:val="32"/>
                <w:rtl/>
                <w:lang w:bidi="ar-IQ"/>
              </w:rPr>
              <w:t>5</w:t>
            </w:r>
            <w:r w:rsidRPr="002D7FB2">
              <w:rPr>
                <w:rFonts w:ascii="Traditional Arabic" w:hAnsi="Traditional Arabic" w:cs="Traditional Arabic" w:hint="cs"/>
                <w:b/>
                <w:bCs/>
                <w:sz w:val="32"/>
                <w:szCs w:val="32"/>
                <w:rtl/>
                <w:lang w:bidi="ar-IQ"/>
              </w:rPr>
              <w:t xml:space="preserve">/ أ- بين بدقة الحكم القانوني </w:t>
            </w:r>
            <w:r>
              <w:rPr>
                <w:rFonts w:ascii="Traditional Arabic" w:hAnsi="Traditional Arabic" w:cs="Traditional Arabic" w:hint="cs"/>
                <w:b/>
                <w:bCs/>
                <w:sz w:val="32"/>
                <w:szCs w:val="32"/>
                <w:rtl/>
                <w:lang w:bidi="ar-IQ"/>
              </w:rPr>
              <w:t>ل</w:t>
            </w:r>
            <w:r w:rsidRPr="002D7FB2">
              <w:rPr>
                <w:rFonts w:ascii="Traditional Arabic" w:hAnsi="Traditional Arabic" w:cs="Traditional Arabic" w:hint="cs"/>
                <w:b/>
                <w:bCs/>
                <w:sz w:val="32"/>
                <w:szCs w:val="32"/>
                <w:rtl/>
                <w:lang w:bidi="ar-IQ"/>
              </w:rPr>
              <w:t>لمسائل التالية:</w:t>
            </w:r>
          </w:p>
          <w:p w:rsidR="00A94944" w:rsidRPr="002D7FB2" w:rsidRDefault="00A94944" w:rsidP="00A94944">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1-  الاقرار غير القضائي.</w:t>
            </w:r>
          </w:p>
          <w:p w:rsidR="00A94944" w:rsidRPr="002D7FB2" w:rsidRDefault="00A94944" w:rsidP="00A94944">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2- الفاكسميل كدليل من ادلة الاثبات.</w:t>
            </w:r>
          </w:p>
          <w:p w:rsidR="00A94944" w:rsidRPr="002D7FB2" w:rsidRDefault="00A94944" w:rsidP="00A94944">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3- الدفاتر التجارية الالزامية ضد التاجر.</w:t>
            </w:r>
          </w:p>
          <w:p w:rsidR="00A94944" w:rsidRPr="002D7FB2" w:rsidRDefault="00A94944" w:rsidP="00A94944">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4- التوقيع على بياض بالنسبة للغير.</w:t>
            </w:r>
          </w:p>
          <w:p w:rsidR="009863E5" w:rsidRDefault="00A94944" w:rsidP="009863E5">
            <w:pPr>
              <w:bidi/>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5- الرسائل.</w:t>
            </w:r>
          </w:p>
          <w:p w:rsidR="009863E5" w:rsidRDefault="009863E5" w:rsidP="009863E5">
            <w:pPr>
              <w:bidi/>
              <w:rPr>
                <w:rFonts w:ascii="Traditional Arabic" w:hAnsi="Traditional Arabic" w:cs="Traditional Arabic"/>
                <w:b/>
                <w:bCs/>
                <w:sz w:val="32"/>
                <w:szCs w:val="32"/>
                <w:rtl/>
                <w:lang w:bidi="ar-IQ"/>
              </w:rPr>
            </w:pPr>
            <w:r>
              <w:rPr>
                <w:rFonts w:ascii="Traditional Arabic" w:hAnsi="Traditional Arabic" w:cs="Traditional Arabic" w:hint="cs"/>
                <w:b/>
                <w:bCs/>
                <w:sz w:val="32"/>
                <w:szCs w:val="32"/>
                <w:rtl/>
                <w:lang w:bidi="ar-IQ"/>
              </w:rPr>
              <w:lastRenderedPageBreak/>
              <w:t>س5/ ب:</w:t>
            </w:r>
          </w:p>
          <w:p w:rsidR="009863E5" w:rsidRPr="002D7FB2" w:rsidRDefault="009863E5" w:rsidP="00A16087">
            <w:pPr>
              <w:pStyle w:val="ListParagraph"/>
              <w:numPr>
                <w:ilvl w:val="0"/>
                <w:numId w:val="16"/>
              </w:numPr>
              <w:bidi/>
              <w:jc w:val="both"/>
              <w:rPr>
                <w:rFonts w:ascii="Traditional Arabic" w:hAnsi="Traditional Arabic" w:cs="Traditional Arabic"/>
                <w:b/>
                <w:bCs/>
                <w:sz w:val="32"/>
                <w:szCs w:val="32"/>
                <w:lang w:bidi="ar-IQ"/>
              </w:rPr>
            </w:pPr>
            <w:r w:rsidRPr="002D7FB2">
              <w:rPr>
                <w:rFonts w:ascii="Traditional Arabic" w:hAnsi="Traditional Arabic" w:cs="Traditional Arabic" w:hint="cs"/>
                <w:b/>
                <w:bCs/>
                <w:sz w:val="32"/>
                <w:szCs w:val="32"/>
                <w:rtl/>
                <w:lang w:bidi="ar-IQ"/>
              </w:rPr>
              <w:t>من اهم شروط الدعوى ، المصلحة اشرحه بايجاز .</w:t>
            </w:r>
          </w:p>
          <w:p w:rsidR="009863E5" w:rsidRPr="002D7FB2" w:rsidRDefault="009863E5" w:rsidP="00A16087">
            <w:pPr>
              <w:pStyle w:val="ListParagraph"/>
              <w:numPr>
                <w:ilvl w:val="0"/>
                <w:numId w:val="16"/>
              </w:numPr>
              <w:bidi/>
              <w:jc w:val="both"/>
              <w:rPr>
                <w:rFonts w:ascii="Traditional Arabic" w:hAnsi="Traditional Arabic" w:cs="Traditional Arabic"/>
                <w:b/>
                <w:bCs/>
                <w:sz w:val="32"/>
                <w:szCs w:val="32"/>
                <w:lang w:bidi="ar-IQ"/>
              </w:rPr>
            </w:pPr>
            <w:r w:rsidRPr="002D7FB2">
              <w:rPr>
                <w:rFonts w:ascii="Traditional Arabic" w:hAnsi="Traditional Arabic" w:cs="Traditional Arabic" w:hint="cs"/>
                <w:b/>
                <w:bCs/>
                <w:sz w:val="32"/>
                <w:szCs w:val="32"/>
                <w:rtl/>
                <w:lang w:bidi="ar-IQ"/>
              </w:rPr>
              <w:t>ما هي الاثار التي تترتب على اقامة الدعوى المدنية .</w:t>
            </w:r>
          </w:p>
          <w:p w:rsidR="009863E5" w:rsidRDefault="009863E5" w:rsidP="00A16087">
            <w:pPr>
              <w:pStyle w:val="ListParagraph"/>
              <w:numPr>
                <w:ilvl w:val="0"/>
                <w:numId w:val="16"/>
              </w:numPr>
              <w:bidi/>
              <w:jc w:val="both"/>
              <w:rPr>
                <w:rFonts w:ascii="Traditional Arabic" w:hAnsi="Traditional Arabic" w:cs="Traditional Arabic"/>
                <w:b/>
                <w:bCs/>
                <w:sz w:val="32"/>
                <w:szCs w:val="32"/>
                <w:lang w:bidi="ar-IQ"/>
              </w:rPr>
            </w:pPr>
            <w:r w:rsidRPr="002D7FB2">
              <w:rPr>
                <w:rFonts w:ascii="Traditional Arabic" w:hAnsi="Traditional Arabic" w:cs="Traditional Arabic" w:hint="cs"/>
                <w:b/>
                <w:bCs/>
                <w:sz w:val="32"/>
                <w:szCs w:val="32"/>
                <w:rtl/>
                <w:lang w:bidi="ar-IQ"/>
              </w:rPr>
              <w:t>كيف يبلغ شخص مجهول محل الاقامة .</w:t>
            </w:r>
          </w:p>
          <w:p w:rsidR="009863E5" w:rsidRDefault="009E3578" w:rsidP="009863E5">
            <w:pPr>
              <w:pStyle w:val="ListParagraph"/>
              <w:bidi/>
              <w:ind w:left="1080"/>
              <w:jc w:val="both"/>
              <w:rPr>
                <w:rFonts w:ascii="Traditional Arabic" w:hAnsi="Traditional Arabic" w:cs="Traditional Arabic"/>
                <w:b/>
                <w:bCs/>
                <w:sz w:val="32"/>
                <w:szCs w:val="32"/>
                <w:lang w:bidi="ar-IQ"/>
              </w:rPr>
            </w:pPr>
            <w:r>
              <w:rPr>
                <w:rFonts w:ascii="Traditional Arabic" w:hAnsi="Traditional Arabic" w:cs="Traditional Arabic" w:hint="cs"/>
                <w:b/>
                <w:bCs/>
                <w:sz w:val="32"/>
                <w:szCs w:val="32"/>
                <w:rtl/>
                <w:lang w:bidi="ar-IQ"/>
              </w:rPr>
              <w:t>س5/ج-</w:t>
            </w:r>
          </w:p>
          <w:p w:rsidR="009863E5" w:rsidRPr="002D7FB2" w:rsidRDefault="009863E5" w:rsidP="009863E5">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1- مالفرق بين التحكيم و الصلح من جهة وبينها و بين الوساطة من جهة اخرى.</w:t>
            </w:r>
          </w:p>
          <w:p w:rsidR="009863E5" w:rsidRPr="002D7FB2" w:rsidRDefault="009863E5" w:rsidP="00BA35F2">
            <w:pPr>
              <w:bidi/>
              <w:jc w:val="both"/>
              <w:rPr>
                <w:rFonts w:ascii="Traditional Arabic" w:hAnsi="Traditional Arabic" w:cs="Traditional Arabic"/>
                <w:b/>
                <w:bCs/>
                <w:sz w:val="32"/>
                <w:szCs w:val="32"/>
                <w:rtl/>
                <w:lang w:bidi="ar-IQ"/>
              </w:rPr>
            </w:pPr>
            <w:r w:rsidRPr="002D7FB2">
              <w:rPr>
                <w:rFonts w:ascii="Traditional Arabic" w:hAnsi="Traditional Arabic" w:cs="Traditional Arabic" w:hint="cs"/>
                <w:b/>
                <w:bCs/>
                <w:sz w:val="32"/>
                <w:szCs w:val="32"/>
                <w:rtl/>
                <w:lang w:bidi="ar-IQ"/>
              </w:rPr>
              <w:t>2- برأيك ماهي اهم التوصيات التي يفضل على المشرع العراقي الاخذ به</w:t>
            </w:r>
            <w:r w:rsidR="009E3578">
              <w:rPr>
                <w:rFonts w:ascii="Traditional Arabic" w:hAnsi="Traditional Arabic" w:cs="Traditional Arabic" w:hint="cs"/>
                <w:b/>
                <w:bCs/>
                <w:sz w:val="32"/>
                <w:szCs w:val="32"/>
                <w:rtl/>
                <w:lang w:bidi="ar-IQ"/>
              </w:rPr>
              <w:t>ا</w:t>
            </w:r>
            <w:r w:rsidRPr="002D7FB2">
              <w:rPr>
                <w:rFonts w:ascii="Traditional Arabic" w:hAnsi="Traditional Arabic" w:cs="Traditional Arabic" w:hint="cs"/>
                <w:b/>
                <w:bCs/>
                <w:sz w:val="32"/>
                <w:szCs w:val="32"/>
                <w:rtl/>
                <w:lang w:bidi="ar-IQ"/>
              </w:rPr>
              <w:t xml:space="preserve"> للحد من ظاهرة بط</w:t>
            </w:r>
            <w:r w:rsidR="00BA35F2">
              <w:rPr>
                <w:rFonts w:ascii="Traditional Arabic" w:hAnsi="Traditional Arabic" w:cs="Traditional Arabic" w:hint="cs"/>
                <w:b/>
                <w:bCs/>
                <w:sz w:val="32"/>
                <w:szCs w:val="32"/>
                <w:rtl/>
                <w:lang w:bidi="ar-IQ"/>
              </w:rPr>
              <w:t xml:space="preserve">ء </w:t>
            </w:r>
            <w:r w:rsidRPr="002D7FB2">
              <w:rPr>
                <w:rFonts w:ascii="Traditional Arabic" w:hAnsi="Traditional Arabic" w:cs="Traditional Arabic" w:hint="cs"/>
                <w:b/>
                <w:bCs/>
                <w:sz w:val="32"/>
                <w:szCs w:val="32"/>
                <w:rtl/>
                <w:lang w:bidi="ar-IQ"/>
              </w:rPr>
              <w:t>التقاضي.</w:t>
            </w:r>
          </w:p>
          <w:p w:rsidR="009863E5" w:rsidRPr="009863E5" w:rsidRDefault="009863E5" w:rsidP="009863E5">
            <w:pPr>
              <w:bidi/>
              <w:rPr>
                <w:rFonts w:ascii="Traditional Arabic" w:hAnsi="Traditional Arabic" w:cs="Traditional Arabic"/>
                <w:b/>
                <w:bCs/>
                <w:sz w:val="32"/>
                <w:szCs w:val="32"/>
                <w:rtl/>
                <w:lang w:bidi="ar-IQ"/>
              </w:rPr>
            </w:pPr>
          </w:p>
          <w:p w:rsidR="009863E5" w:rsidRDefault="009863E5" w:rsidP="009863E5">
            <w:pPr>
              <w:bidi/>
              <w:rPr>
                <w:rFonts w:ascii="Traditional Arabic" w:hAnsi="Traditional Arabic" w:cs="Traditional Arabic"/>
                <w:b/>
                <w:bCs/>
                <w:sz w:val="32"/>
                <w:szCs w:val="32"/>
                <w:rtl/>
                <w:lang w:bidi="ar-IQ"/>
              </w:rPr>
            </w:pPr>
          </w:p>
          <w:p w:rsidR="009863E5" w:rsidRDefault="009863E5" w:rsidP="009863E5">
            <w:pPr>
              <w:bidi/>
              <w:rPr>
                <w:rFonts w:ascii="Traditional Arabic" w:hAnsi="Traditional Arabic" w:cs="Traditional Arabic"/>
                <w:b/>
                <w:bCs/>
                <w:sz w:val="32"/>
                <w:szCs w:val="32"/>
                <w:rtl/>
                <w:lang w:bidi="ar-IQ"/>
              </w:rPr>
            </w:pPr>
          </w:p>
          <w:p w:rsidR="009863E5" w:rsidRDefault="009863E5" w:rsidP="009863E5">
            <w:pPr>
              <w:bidi/>
              <w:rPr>
                <w:rFonts w:ascii="Traditional Arabic" w:hAnsi="Traditional Arabic" w:cs="Traditional Arabic"/>
                <w:b/>
                <w:bCs/>
                <w:sz w:val="32"/>
                <w:szCs w:val="32"/>
                <w:rtl/>
                <w:lang w:bidi="ar-IQ"/>
              </w:rPr>
            </w:pPr>
          </w:p>
          <w:p w:rsidR="009863E5" w:rsidRDefault="009863E5" w:rsidP="009863E5">
            <w:pPr>
              <w:bidi/>
              <w:rPr>
                <w:rFonts w:ascii="Traditional Arabic" w:hAnsi="Traditional Arabic" w:cs="Traditional Arabic"/>
                <w:b/>
                <w:bCs/>
                <w:sz w:val="32"/>
                <w:szCs w:val="32"/>
                <w:rtl/>
                <w:lang w:bidi="ar-IQ"/>
              </w:rPr>
            </w:pPr>
          </w:p>
          <w:p w:rsidR="009863E5" w:rsidRPr="002D7FB2" w:rsidRDefault="009863E5" w:rsidP="009863E5">
            <w:pPr>
              <w:bidi/>
              <w:rPr>
                <w:rFonts w:ascii="Traditional Arabic" w:hAnsi="Traditional Arabic" w:cs="Traditional Arabic"/>
                <w:b/>
                <w:bCs/>
                <w:sz w:val="32"/>
                <w:szCs w:val="32"/>
                <w:lang w:bidi="ar-IQ"/>
              </w:rPr>
            </w:pPr>
          </w:p>
          <w:p w:rsidR="0023069B" w:rsidRPr="00546AAF" w:rsidRDefault="0023069B" w:rsidP="0023069B">
            <w:pPr>
              <w:tabs>
                <w:tab w:val="left" w:pos="191"/>
              </w:tabs>
              <w:bidi/>
              <w:jc w:val="both"/>
              <w:rPr>
                <w:rFonts w:ascii="Traditional Arabic" w:hAnsi="Traditional Arabic" w:cs="Traditional Arabic"/>
                <w:b/>
                <w:bCs/>
                <w:sz w:val="32"/>
                <w:szCs w:val="32"/>
                <w:rtl/>
                <w:lang w:bidi="ar-IQ"/>
              </w:rPr>
            </w:pPr>
          </w:p>
        </w:tc>
      </w:tr>
    </w:tbl>
    <w:p w:rsidR="008D46A4" w:rsidRPr="009A484D" w:rsidRDefault="008D46A4" w:rsidP="008D46A4">
      <w:pPr>
        <w:rPr>
          <w:sz w:val="28"/>
          <w:szCs w:val="28"/>
        </w:rPr>
      </w:pPr>
      <w:r w:rsidRPr="009A484D">
        <w:rPr>
          <w:sz w:val="28"/>
          <w:szCs w:val="28"/>
        </w:rPr>
        <w:lastRenderedPageBreak/>
        <w:br/>
      </w:r>
    </w:p>
    <w:p w:rsidR="00E95307" w:rsidRDefault="00E95307" w:rsidP="008D46A4">
      <w:pPr>
        <w:rPr>
          <w:sz w:val="28"/>
          <w:szCs w:val="28"/>
          <w:rtl/>
          <w:lang w:val="en-US" w:bidi="ar-KW"/>
        </w:rPr>
      </w:pPr>
    </w:p>
    <w:p w:rsidR="009863E5" w:rsidRDefault="009863E5" w:rsidP="008D46A4">
      <w:pPr>
        <w:rPr>
          <w:sz w:val="28"/>
          <w:szCs w:val="28"/>
          <w:rtl/>
          <w:lang w:val="en-US" w:bidi="ar-KW"/>
        </w:rPr>
      </w:pPr>
    </w:p>
    <w:sectPr w:rsidR="009863E5" w:rsidSect="00FA50ED">
      <w:headerReference w:type="even" r:id="rId8"/>
      <w:headerReference w:type="default" r:id="rId9"/>
      <w:footerReference w:type="even" r:id="rId10"/>
      <w:footerReference w:type="default" r:id="rId11"/>
      <w:headerReference w:type="first" r:id="rId12"/>
      <w:footerReference w:type="first" r:id="rId13"/>
      <w:pgSz w:w="12240" w:h="15840"/>
      <w:pgMar w:top="709" w:right="1800" w:bottom="1701"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4C8" w:rsidRDefault="00C564C8" w:rsidP="00483DD0">
      <w:pPr>
        <w:spacing w:after="0" w:line="240" w:lineRule="auto"/>
      </w:pPr>
      <w:r>
        <w:separator/>
      </w:r>
    </w:p>
  </w:endnote>
  <w:endnote w:type="continuationSeparator" w:id="1">
    <w:p w:rsidR="00C564C8" w:rsidRDefault="00C564C8"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i-A-Traditional">
    <w:altName w:val="Times New Roman"/>
    <w:charset w:val="B2"/>
    <w:family w:val="auto"/>
    <w:pitch w:val="variable"/>
    <w:sig w:usb0="00002000"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24A" w:rsidRDefault="00A332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0908"/>
      <w:docPartObj>
        <w:docPartGallery w:val="Page Numbers (Bottom of Page)"/>
        <w:docPartUnique/>
      </w:docPartObj>
    </w:sdtPr>
    <w:sdtContent>
      <w:p w:rsidR="00A3324A" w:rsidRDefault="00CA0C33">
        <w:pPr>
          <w:pStyle w:val="Footer"/>
          <w:jc w:val="center"/>
        </w:pPr>
        <w:fldSimple w:instr=" PAGE   \* MERGEFORMAT ">
          <w:r w:rsidR="00BA35F2">
            <w:rPr>
              <w:noProof/>
            </w:rPr>
            <w:t>18</w:t>
          </w:r>
        </w:fldSimple>
      </w:p>
    </w:sdtContent>
  </w:sdt>
  <w:p w:rsidR="00A3324A" w:rsidRPr="00211F17" w:rsidRDefault="00A3324A">
    <w:pPr>
      <w:pStyle w:val="Footer"/>
      <w:rPr>
        <w:rFonts w:cs="Ali-A-Khal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24A" w:rsidRDefault="00A33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4C8" w:rsidRDefault="00C564C8" w:rsidP="00483DD0">
      <w:pPr>
        <w:spacing w:after="0" w:line="240" w:lineRule="auto"/>
      </w:pPr>
      <w:r>
        <w:separator/>
      </w:r>
    </w:p>
  </w:footnote>
  <w:footnote w:type="continuationSeparator" w:id="1">
    <w:p w:rsidR="00C564C8" w:rsidRDefault="00C564C8"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24A" w:rsidRDefault="00A332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24A" w:rsidRPr="00441BF4" w:rsidRDefault="00A3324A"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24A" w:rsidRDefault="00A332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1EA"/>
    <w:multiLevelType w:val="hybridMultilevel"/>
    <w:tmpl w:val="B48E2C16"/>
    <w:lvl w:ilvl="0" w:tplc="BCCC4F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52C69"/>
    <w:multiLevelType w:val="hybridMultilevel"/>
    <w:tmpl w:val="D28A935E"/>
    <w:lvl w:ilvl="0" w:tplc="3AD0C41A">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7AD195D"/>
    <w:multiLevelType w:val="hybridMultilevel"/>
    <w:tmpl w:val="4E823D62"/>
    <w:lvl w:ilvl="0" w:tplc="4A12E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C657B"/>
    <w:multiLevelType w:val="hybridMultilevel"/>
    <w:tmpl w:val="F3B88940"/>
    <w:lvl w:ilvl="0" w:tplc="76BCA92E">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A307B"/>
    <w:multiLevelType w:val="hybridMultilevel"/>
    <w:tmpl w:val="455AE3FE"/>
    <w:lvl w:ilvl="0" w:tplc="D31A0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956714"/>
    <w:multiLevelType w:val="hybridMultilevel"/>
    <w:tmpl w:val="3692E972"/>
    <w:lvl w:ilvl="0" w:tplc="18EA1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E63E9"/>
    <w:multiLevelType w:val="hybridMultilevel"/>
    <w:tmpl w:val="AC7EDB84"/>
    <w:lvl w:ilvl="0" w:tplc="D63EB01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B904EE"/>
    <w:multiLevelType w:val="hybridMultilevel"/>
    <w:tmpl w:val="B6BCF1BE"/>
    <w:lvl w:ilvl="0" w:tplc="F47CC5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421D0E"/>
    <w:multiLevelType w:val="hybridMultilevel"/>
    <w:tmpl w:val="0DE44F4C"/>
    <w:lvl w:ilvl="0" w:tplc="0409000F">
      <w:start w:val="1"/>
      <w:numFmt w:val="decimal"/>
      <w:lvlText w:val="%1."/>
      <w:lvlJc w:val="left"/>
      <w:pPr>
        <w:ind w:left="720" w:hanging="360"/>
      </w:pPr>
    </w:lvl>
    <w:lvl w:ilvl="1" w:tplc="7D464C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E469F"/>
    <w:multiLevelType w:val="hybridMultilevel"/>
    <w:tmpl w:val="E5F487B8"/>
    <w:lvl w:ilvl="0" w:tplc="D63EB0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0F3F9E"/>
    <w:multiLevelType w:val="hybridMultilevel"/>
    <w:tmpl w:val="F76C8564"/>
    <w:lvl w:ilvl="0" w:tplc="6CB85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DE302E"/>
    <w:multiLevelType w:val="hybridMultilevel"/>
    <w:tmpl w:val="BFE64DB4"/>
    <w:lvl w:ilvl="0" w:tplc="B8484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EB471D"/>
    <w:multiLevelType w:val="hybridMultilevel"/>
    <w:tmpl w:val="8BE67EFC"/>
    <w:lvl w:ilvl="0" w:tplc="CBBA5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14E35"/>
    <w:multiLevelType w:val="hybridMultilevel"/>
    <w:tmpl w:val="3E00F428"/>
    <w:lvl w:ilvl="0" w:tplc="C06A3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60DCF"/>
    <w:multiLevelType w:val="hybridMultilevel"/>
    <w:tmpl w:val="EF3C96C2"/>
    <w:lvl w:ilvl="0" w:tplc="70EA3A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4"/>
  </w:num>
  <w:num w:numId="5">
    <w:abstractNumId w:val="8"/>
  </w:num>
  <w:num w:numId="6">
    <w:abstractNumId w:val="4"/>
  </w:num>
  <w:num w:numId="7">
    <w:abstractNumId w:val="11"/>
  </w:num>
  <w:num w:numId="8">
    <w:abstractNumId w:val="5"/>
  </w:num>
  <w:num w:numId="9">
    <w:abstractNumId w:val="6"/>
  </w:num>
  <w:num w:numId="10">
    <w:abstractNumId w:val="1"/>
  </w:num>
  <w:num w:numId="11">
    <w:abstractNumId w:val="7"/>
  </w:num>
  <w:num w:numId="12">
    <w:abstractNumId w:val="0"/>
  </w:num>
  <w:num w:numId="13">
    <w:abstractNumId w:val="9"/>
  </w:num>
  <w:num w:numId="14">
    <w:abstractNumId w:val="13"/>
  </w:num>
  <w:num w:numId="15">
    <w:abstractNumId w:val="10"/>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20"/>
  <w:characterSpacingControl w:val="doNotCompress"/>
  <w:footnotePr>
    <w:footnote w:id="0"/>
    <w:footnote w:id="1"/>
  </w:footnotePr>
  <w:endnotePr>
    <w:endnote w:id="0"/>
    <w:endnote w:id="1"/>
  </w:endnotePr>
  <w:compat/>
  <w:rsids>
    <w:rsidRoot w:val="008D46A4"/>
    <w:rsid w:val="00001B33"/>
    <w:rsid w:val="00010DF7"/>
    <w:rsid w:val="00013C25"/>
    <w:rsid w:val="00015321"/>
    <w:rsid w:val="00015333"/>
    <w:rsid w:val="0001666D"/>
    <w:rsid w:val="0002114E"/>
    <w:rsid w:val="00040B95"/>
    <w:rsid w:val="00044558"/>
    <w:rsid w:val="00052862"/>
    <w:rsid w:val="00053C1C"/>
    <w:rsid w:val="00054FC2"/>
    <w:rsid w:val="00073D41"/>
    <w:rsid w:val="00084BA5"/>
    <w:rsid w:val="000A293F"/>
    <w:rsid w:val="000B2CAF"/>
    <w:rsid w:val="000D03E0"/>
    <w:rsid w:val="000F2337"/>
    <w:rsid w:val="001178F4"/>
    <w:rsid w:val="001215D2"/>
    <w:rsid w:val="001520F7"/>
    <w:rsid w:val="00152764"/>
    <w:rsid w:val="001527D7"/>
    <w:rsid w:val="001647A7"/>
    <w:rsid w:val="00167FDA"/>
    <w:rsid w:val="00173771"/>
    <w:rsid w:val="00177812"/>
    <w:rsid w:val="001A037D"/>
    <w:rsid w:val="001B5EBC"/>
    <w:rsid w:val="001B7D55"/>
    <w:rsid w:val="001C4191"/>
    <w:rsid w:val="001C69A8"/>
    <w:rsid w:val="001E03B3"/>
    <w:rsid w:val="001F30E2"/>
    <w:rsid w:val="001F7289"/>
    <w:rsid w:val="00205300"/>
    <w:rsid w:val="00211F17"/>
    <w:rsid w:val="0023069B"/>
    <w:rsid w:val="00236016"/>
    <w:rsid w:val="00241DFE"/>
    <w:rsid w:val="00246618"/>
    <w:rsid w:val="0025284B"/>
    <w:rsid w:val="002660CD"/>
    <w:rsid w:val="00266325"/>
    <w:rsid w:val="00273FAE"/>
    <w:rsid w:val="00275A53"/>
    <w:rsid w:val="0028498A"/>
    <w:rsid w:val="00294D4E"/>
    <w:rsid w:val="002C3616"/>
    <w:rsid w:val="002F2132"/>
    <w:rsid w:val="002F44B8"/>
    <w:rsid w:val="00305BAF"/>
    <w:rsid w:val="0034553F"/>
    <w:rsid w:val="003508C6"/>
    <w:rsid w:val="00397BED"/>
    <w:rsid w:val="003C04B3"/>
    <w:rsid w:val="003F6A58"/>
    <w:rsid w:val="0040102E"/>
    <w:rsid w:val="00402669"/>
    <w:rsid w:val="00432120"/>
    <w:rsid w:val="00441BF4"/>
    <w:rsid w:val="004570D1"/>
    <w:rsid w:val="00483DD0"/>
    <w:rsid w:val="00492ECA"/>
    <w:rsid w:val="00496757"/>
    <w:rsid w:val="004A3825"/>
    <w:rsid w:val="004B0808"/>
    <w:rsid w:val="004D421F"/>
    <w:rsid w:val="00500B5B"/>
    <w:rsid w:val="00514639"/>
    <w:rsid w:val="00517B2D"/>
    <w:rsid w:val="0053594E"/>
    <w:rsid w:val="00542B94"/>
    <w:rsid w:val="00546AAF"/>
    <w:rsid w:val="00560D86"/>
    <w:rsid w:val="0057019A"/>
    <w:rsid w:val="00582D81"/>
    <w:rsid w:val="00591AE9"/>
    <w:rsid w:val="0059508C"/>
    <w:rsid w:val="005B02A9"/>
    <w:rsid w:val="005E25AC"/>
    <w:rsid w:val="005F29B0"/>
    <w:rsid w:val="005F3FA4"/>
    <w:rsid w:val="005F57AC"/>
    <w:rsid w:val="0061387F"/>
    <w:rsid w:val="00615092"/>
    <w:rsid w:val="00634F2B"/>
    <w:rsid w:val="00635D4F"/>
    <w:rsid w:val="006411F3"/>
    <w:rsid w:val="00644F7E"/>
    <w:rsid w:val="00670BC3"/>
    <w:rsid w:val="006766CD"/>
    <w:rsid w:val="00695467"/>
    <w:rsid w:val="006A57BA"/>
    <w:rsid w:val="006B5084"/>
    <w:rsid w:val="006B6431"/>
    <w:rsid w:val="006C0EF5"/>
    <w:rsid w:val="006C3B09"/>
    <w:rsid w:val="006D18C1"/>
    <w:rsid w:val="006E7414"/>
    <w:rsid w:val="006F0BC9"/>
    <w:rsid w:val="006F37D0"/>
    <w:rsid w:val="00700C17"/>
    <w:rsid w:val="00711920"/>
    <w:rsid w:val="00711CD4"/>
    <w:rsid w:val="00715FE6"/>
    <w:rsid w:val="0072758C"/>
    <w:rsid w:val="00731AEF"/>
    <w:rsid w:val="007551F4"/>
    <w:rsid w:val="00756916"/>
    <w:rsid w:val="00787274"/>
    <w:rsid w:val="007B00B7"/>
    <w:rsid w:val="007C34B8"/>
    <w:rsid w:val="007D05E4"/>
    <w:rsid w:val="007E3384"/>
    <w:rsid w:val="007F0899"/>
    <w:rsid w:val="0080086A"/>
    <w:rsid w:val="008022DB"/>
    <w:rsid w:val="008036F5"/>
    <w:rsid w:val="00807092"/>
    <w:rsid w:val="008132D3"/>
    <w:rsid w:val="00830EE6"/>
    <w:rsid w:val="00830F94"/>
    <w:rsid w:val="00834CF3"/>
    <w:rsid w:val="00840046"/>
    <w:rsid w:val="00845360"/>
    <w:rsid w:val="008501B3"/>
    <w:rsid w:val="00861724"/>
    <w:rsid w:val="0086310E"/>
    <w:rsid w:val="008772A6"/>
    <w:rsid w:val="00885F0F"/>
    <w:rsid w:val="008A4385"/>
    <w:rsid w:val="008B158B"/>
    <w:rsid w:val="008C630A"/>
    <w:rsid w:val="008D46A4"/>
    <w:rsid w:val="008D537E"/>
    <w:rsid w:val="008E7E84"/>
    <w:rsid w:val="00953B35"/>
    <w:rsid w:val="00961D90"/>
    <w:rsid w:val="009863E5"/>
    <w:rsid w:val="00986778"/>
    <w:rsid w:val="009921C2"/>
    <w:rsid w:val="009A484D"/>
    <w:rsid w:val="009B5828"/>
    <w:rsid w:val="009C34DD"/>
    <w:rsid w:val="009C6AC6"/>
    <w:rsid w:val="009C7CEB"/>
    <w:rsid w:val="009D0D1F"/>
    <w:rsid w:val="009D4C38"/>
    <w:rsid w:val="009E1617"/>
    <w:rsid w:val="009E3578"/>
    <w:rsid w:val="009E3A65"/>
    <w:rsid w:val="009E3B91"/>
    <w:rsid w:val="009F7BEC"/>
    <w:rsid w:val="00A069FB"/>
    <w:rsid w:val="00A16087"/>
    <w:rsid w:val="00A3324A"/>
    <w:rsid w:val="00A56BFC"/>
    <w:rsid w:val="00A66254"/>
    <w:rsid w:val="00A87EA1"/>
    <w:rsid w:val="00A94944"/>
    <w:rsid w:val="00AA6785"/>
    <w:rsid w:val="00AB753E"/>
    <w:rsid w:val="00AD38BC"/>
    <w:rsid w:val="00AD68F9"/>
    <w:rsid w:val="00AE3F23"/>
    <w:rsid w:val="00AF5AB1"/>
    <w:rsid w:val="00B07BAD"/>
    <w:rsid w:val="00B16B71"/>
    <w:rsid w:val="00B17CCA"/>
    <w:rsid w:val="00B341B9"/>
    <w:rsid w:val="00B6542D"/>
    <w:rsid w:val="00B67E7D"/>
    <w:rsid w:val="00B716D3"/>
    <w:rsid w:val="00B765A4"/>
    <w:rsid w:val="00B90CED"/>
    <w:rsid w:val="00B916A8"/>
    <w:rsid w:val="00BA01AF"/>
    <w:rsid w:val="00BA35F2"/>
    <w:rsid w:val="00BC0164"/>
    <w:rsid w:val="00BC5CCF"/>
    <w:rsid w:val="00BD4A13"/>
    <w:rsid w:val="00BD6567"/>
    <w:rsid w:val="00C05607"/>
    <w:rsid w:val="00C210C3"/>
    <w:rsid w:val="00C309CF"/>
    <w:rsid w:val="00C33330"/>
    <w:rsid w:val="00C3353F"/>
    <w:rsid w:val="00C351D6"/>
    <w:rsid w:val="00C45D83"/>
    <w:rsid w:val="00C46D58"/>
    <w:rsid w:val="00C51C95"/>
    <w:rsid w:val="00C525DA"/>
    <w:rsid w:val="00C5576B"/>
    <w:rsid w:val="00C564C8"/>
    <w:rsid w:val="00C63B53"/>
    <w:rsid w:val="00C843FD"/>
    <w:rsid w:val="00C857AF"/>
    <w:rsid w:val="00CA0C33"/>
    <w:rsid w:val="00CA0D4D"/>
    <w:rsid w:val="00CC53DF"/>
    <w:rsid w:val="00CC5CD1"/>
    <w:rsid w:val="00CE3D39"/>
    <w:rsid w:val="00CF5475"/>
    <w:rsid w:val="00D01E0A"/>
    <w:rsid w:val="00D05E3C"/>
    <w:rsid w:val="00D100D6"/>
    <w:rsid w:val="00D2169A"/>
    <w:rsid w:val="00D21AA0"/>
    <w:rsid w:val="00D24A7D"/>
    <w:rsid w:val="00D30596"/>
    <w:rsid w:val="00D30A76"/>
    <w:rsid w:val="00D35AB9"/>
    <w:rsid w:val="00D753A4"/>
    <w:rsid w:val="00D921E4"/>
    <w:rsid w:val="00DA5B66"/>
    <w:rsid w:val="00DC3863"/>
    <w:rsid w:val="00DC7E6B"/>
    <w:rsid w:val="00DD7054"/>
    <w:rsid w:val="00E0101D"/>
    <w:rsid w:val="00E07FDD"/>
    <w:rsid w:val="00E21C5E"/>
    <w:rsid w:val="00E32266"/>
    <w:rsid w:val="00E3718B"/>
    <w:rsid w:val="00E562AB"/>
    <w:rsid w:val="00E61AD2"/>
    <w:rsid w:val="00E70DBB"/>
    <w:rsid w:val="00E777CE"/>
    <w:rsid w:val="00E8166B"/>
    <w:rsid w:val="00E873BC"/>
    <w:rsid w:val="00E95307"/>
    <w:rsid w:val="00EA4D1E"/>
    <w:rsid w:val="00EA5381"/>
    <w:rsid w:val="00EB1AE0"/>
    <w:rsid w:val="00EB6398"/>
    <w:rsid w:val="00EC286D"/>
    <w:rsid w:val="00EC388C"/>
    <w:rsid w:val="00ED3387"/>
    <w:rsid w:val="00ED6895"/>
    <w:rsid w:val="00EE60FC"/>
    <w:rsid w:val="00EE7060"/>
    <w:rsid w:val="00EF124A"/>
    <w:rsid w:val="00EF317D"/>
    <w:rsid w:val="00F00402"/>
    <w:rsid w:val="00F05115"/>
    <w:rsid w:val="00F35F97"/>
    <w:rsid w:val="00F7333D"/>
    <w:rsid w:val="00FA50ED"/>
    <w:rsid w:val="00FA709C"/>
    <w:rsid w:val="00FB69E2"/>
    <w:rsid w:val="00FB7AFF"/>
    <w:rsid w:val="00FD437F"/>
    <w:rsid w:val="00FE05BB"/>
    <w:rsid w:val="00FE1252"/>
    <w:rsid w:val="00FE395A"/>
    <w:rsid w:val="00FE473F"/>
    <w:rsid w:val="00FF6466"/>
    <w:rsid w:val="00FF72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8036F5"/>
    <w:pPr>
      <w:keepNext/>
      <w:keepLines/>
      <w:bidi/>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8036F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18</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jotyar</cp:lastModifiedBy>
  <cp:revision>95</cp:revision>
  <cp:lastPrinted>2015-10-11T06:39:00Z</cp:lastPrinted>
  <dcterms:created xsi:type="dcterms:W3CDTF">2015-10-20T09:54:00Z</dcterms:created>
  <dcterms:modified xsi:type="dcterms:W3CDTF">2016-10-25T18:16:00Z</dcterms:modified>
</cp:coreProperties>
</file>