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FD" w:rsidRPr="00A64E7A" w:rsidRDefault="009639FD" w:rsidP="009639FD">
      <w:pPr>
        <w:jc w:val="center"/>
        <w:rPr>
          <w:rFonts w:ascii="Times New Roman" w:hAnsi="Times New Roman" w:cs="Times New Roman"/>
          <w:b/>
          <w:bCs/>
          <w:sz w:val="32"/>
          <w:szCs w:val="32"/>
          <w:rtl/>
        </w:rPr>
      </w:pPr>
      <w:r w:rsidRPr="00A64E7A">
        <w:rPr>
          <w:rFonts w:hint="cs"/>
          <w:b/>
          <w:bCs/>
          <w:sz w:val="32"/>
          <w:szCs w:val="32"/>
          <w:rtl/>
        </w:rPr>
        <w:t>رجب علي حسن</w:t>
      </w:r>
    </w:p>
    <w:p w:rsidR="009639FD" w:rsidRPr="00A64E7A" w:rsidRDefault="009639FD" w:rsidP="009639FD">
      <w:pPr>
        <w:jc w:val="center"/>
        <w:rPr>
          <w:rFonts w:ascii="Times New Roman" w:hAnsi="Times New Roman" w:cs="Times New Roman"/>
          <w:b/>
          <w:bCs/>
          <w:sz w:val="32"/>
          <w:szCs w:val="32"/>
        </w:rPr>
      </w:pPr>
      <w:r w:rsidRPr="00A64E7A">
        <w:rPr>
          <w:rFonts w:ascii="Times New Roman" w:hAnsi="Times New Roman" w:cs="Times New Roman"/>
          <w:b/>
          <w:bCs/>
          <w:sz w:val="32"/>
          <w:szCs w:val="32"/>
        </w:rPr>
        <w:t>0750 732 8005</w:t>
      </w:r>
    </w:p>
    <w:p w:rsidR="009639FD" w:rsidRPr="00A64E7A" w:rsidRDefault="00702A11" w:rsidP="00702A11">
      <w:pPr>
        <w:jc w:val="center"/>
        <w:rPr>
          <w:rFonts w:ascii="Times New Roman" w:hAnsi="Times New Roman" w:cs="Times New Roman"/>
          <w:b/>
          <w:bCs/>
          <w:sz w:val="32"/>
          <w:szCs w:val="32"/>
          <w:rtl/>
        </w:rPr>
      </w:pPr>
      <w:r>
        <w:rPr>
          <w:rFonts w:ascii="Times New Roman" w:hAnsi="Times New Roman" w:cs="Times New Roman"/>
          <w:b/>
          <w:bCs/>
          <w:sz w:val="32"/>
          <w:szCs w:val="32"/>
        </w:rPr>
        <w:t>r</w:t>
      </w:r>
      <w:r w:rsidR="009639FD" w:rsidRPr="00A64E7A">
        <w:rPr>
          <w:rFonts w:ascii="Times New Roman" w:hAnsi="Times New Roman" w:cs="Times New Roman"/>
          <w:b/>
          <w:bCs/>
          <w:sz w:val="32"/>
          <w:szCs w:val="32"/>
        </w:rPr>
        <w:t>ahassan62@gmail.com</w:t>
      </w:r>
    </w:p>
    <w:p w:rsidR="009639FD" w:rsidRPr="00A64E7A" w:rsidRDefault="009639FD" w:rsidP="00540A70">
      <w:pPr>
        <w:jc w:val="right"/>
        <w:rPr>
          <w:rFonts w:ascii="Times New Roman" w:hAnsi="Times New Roman" w:cs="Times New Roman"/>
          <w:b/>
          <w:bCs/>
          <w:sz w:val="32"/>
          <w:szCs w:val="32"/>
          <w:rtl/>
        </w:rPr>
      </w:pPr>
      <w:r w:rsidRPr="00A64E7A">
        <w:rPr>
          <w:rFonts w:ascii="Times New Roman" w:hAnsi="Times New Roman" w:cs="Times New Roman"/>
          <w:b/>
          <w:bCs/>
          <w:sz w:val="32"/>
          <w:szCs w:val="32"/>
          <w:rtl/>
        </w:rPr>
        <w:t>المعلومات الشخصية</w:t>
      </w:r>
    </w:p>
    <w:p w:rsidR="00540A70" w:rsidRPr="00A64E7A" w:rsidRDefault="00540A70" w:rsidP="009639FD">
      <w:pPr>
        <w:jc w:val="right"/>
        <w:rPr>
          <w:rFonts w:ascii="Times New Roman" w:hAnsi="Times New Roman" w:cs="Times New Roman"/>
          <w:sz w:val="28"/>
          <w:szCs w:val="28"/>
          <w:rtl/>
        </w:rPr>
      </w:pPr>
      <w:r w:rsidRPr="00A64E7A">
        <w:rPr>
          <w:rFonts w:ascii="Times New Roman" w:hAnsi="Times New Roman" w:cs="Times New Roman"/>
          <w:sz w:val="28"/>
          <w:szCs w:val="28"/>
          <w:rtl/>
        </w:rPr>
        <w:t>التولد</w:t>
      </w:r>
      <w:r w:rsidR="009639FD" w:rsidRPr="00A64E7A">
        <w:rPr>
          <w:rFonts w:ascii="Times New Roman" w:hAnsi="Times New Roman" w:cs="Times New Roman"/>
          <w:sz w:val="28"/>
          <w:szCs w:val="28"/>
          <w:rtl/>
        </w:rPr>
        <w:t xml:space="preserve"> </w:t>
      </w:r>
      <w:r w:rsidRPr="00A64E7A">
        <w:rPr>
          <w:rFonts w:ascii="Times New Roman" w:hAnsi="Times New Roman" w:cs="Times New Roman"/>
          <w:sz w:val="28"/>
          <w:szCs w:val="28"/>
          <w:rtl/>
        </w:rPr>
        <w:t>:</w:t>
      </w:r>
      <w:r w:rsidR="009639FD" w:rsidRPr="00A64E7A">
        <w:rPr>
          <w:rFonts w:ascii="Times New Roman" w:hAnsi="Times New Roman" w:cs="Times New Roman"/>
          <w:sz w:val="28"/>
          <w:szCs w:val="28"/>
          <w:rtl/>
        </w:rPr>
        <w:t xml:space="preserve">  1/7/1962</w:t>
      </w:r>
    </w:p>
    <w:p w:rsidR="009639FD" w:rsidRPr="00A64E7A" w:rsidRDefault="009639FD" w:rsidP="009639FD">
      <w:pPr>
        <w:jc w:val="right"/>
        <w:rPr>
          <w:rFonts w:ascii="Times New Roman" w:hAnsi="Times New Roman" w:cs="Times New Roman"/>
          <w:sz w:val="28"/>
          <w:szCs w:val="28"/>
          <w:rtl/>
        </w:rPr>
      </w:pPr>
      <w:r w:rsidRPr="00A64E7A">
        <w:rPr>
          <w:rFonts w:ascii="Times New Roman" w:hAnsi="Times New Roman" w:cs="Times New Roman"/>
          <w:sz w:val="28"/>
          <w:szCs w:val="28"/>
          <w:rtl/>
        </w:rPr>
        <w:t>محل الولادة: زاخو / دهوك</w:t>
      </w:r>
    </w:p>
    <w:p w:rsidR="00DC7C38" w:rsidRPr="00A64E7A" w:rsidRDefault="00DC7C38" w:rsidP="00DC7C38">
      <w:pPr>
        <w:jc w:val="right"/>
        <w:rPr>
          <w:rFonts w:ascii="Times New Roman" w:hAnsi="Times New Roman" w:cs="Times New Roman"/>
          <w:sz w:val="28"/>
          <w:szCs w:val="28"/>
          <w:rtl/>
          <w:lang w:bidi="ar-IQ"/>
        </w:rPr>
      </w:pPr>
      <w:r w:rsidRPr="00A64E7A">
        <w:rPr>
          <w:rFonts w:ascii="Times New Roman" w:hAnsi="Times New Roman" w:cs="Times New Roman" w:hint="cs"/>
          <w:sz w:val="28"/>
          <w:szCs w:val="28"/>
          <w:rtl/>
        </w:rPr>
        <w:t xml:space="preserve"> </w:t>
      </w:r>
      <w:r w:rsidRPr="00A64E7A">
        <w:rPr>
          <w:rFonts w:ascii="Times New Roman" w:hAnsi="Times New Roman" w:cs="Times New Roman" w:hint="cs"/>
          <w:sz w:val="28"/>
          <w:szCs w:val="28"/>
          <w:rtl/>
          <w:lang w:bidi="ar-IQ"/>
        </w:rPr>
        <w:t>الاختصاص : قانون عام</w:t>
      </w:r>
    </w:p>
    <w:p w:rsidR="00DC7C38" w:rsidRPr="00A64E7A" w:rsidRDefault="00DC7C38" w:rsidP="00DC7C38">
      <w:pPr>
        <w:jc w:val="right"/>
        <w:rPr>
          <w:rFonts w:ascii="Times New Roman" w:hAnsi="Times New Roman" w:cs="Times New Roman"/>
          <w:sz w:val="28"/>
          <w:szCs w:val="28"/>
          <w:rtl/>
          <w:lang w:bidi="ar-IQ"/>
        </w:rPr>
      </w:pPr>
      <w:r w:rsidRPr="00A64E7A">
        <w:rPr>
          <w:rFonts w:ascii="Times New Roman" w:hAnsi="Times New Roman" w:cs="Times New Roman" w:hint="cs"/>
          <w:sz w:val="28"/>
          <w:szCs w:val="28"/>
          <w:rtl/>
          <w:lang w:bidi="ar-IQ"/>
        </w:rPr>
        <w:t xml:space="preserve">الاختصاص الدقيق: قانون جنائي </w:t>
      </w:r>
    </w:p>
    <w:p w:rsidR="00DC7C38" w:rsidRPr="00A64E7A" w:rsidRDefault="00DC7C38" w:rsidP="00DC7C38">
      <w:pPr>
        <w:jc w:val="right"/>
        <w:rPr>
          <w:rFonts w:ascii="Times New Roman" w:hAnsi="Times New Roman" w:cs="Times New Roman"/>
          <w:sz w:val="28"/>
          <w:szCs w:val="28"/>
          <w:rtl/>
          <w:lang w:bidi="ar-IQ"/>
        </w:rPr>
      </w:pPr>
      <w:r w:rsidRPr="00A64E7A">
        <w:rPr>
          <w:rFonts w:ascii="Times New Roman" w:hAnsi="Times New Roman" w:cs="Times New Roman" w:hint="cs"/>
          <w:sz w:val="28"/>
          <w:szCs w:val="28"/>
          <w:rtl/>
          <w:lang w:bidi="ar-IQ"/>
        </w:rPr>
        <w:t>اللغات: الكوردي، الانكليزي، العربية (اللغات الثلاثة باتقان)</w:t>
      </w:r>
    </w:p>
    <w:p w:rsidR="00540A70" w:rsidRPr="00A64E7A" w:rsidRDefault="009639FD" w:rsidP="009639FD">
      <w:pPr>
        <w:jc w:val="right"/>
        <w:rPr>
          <w:rFonts w:ascii="Times New Roman" w:hAnsi="Times New Roman" w:cs="Times New Roman"/>
          <w:b/>
          <w:bCs/>
          <w:sz w:val="32"/>
          <w:szCs w:val="32"/>
          <w:rtl/>
        </w:rPr>
      </w:pPr>
      <w:r w:rsidRPr="00A64E7A">
        <w:rPr>
          <w:rFonts w:ascii="Times New Roman" w:hAnsi="Times New Roman" w:cs="Times New Roman"/>
          <w:b/>
          <w:bCs/>
          <w:sz w:val="32"/>
          <w:szCs w:val="32"/>
          <w:rtl/>
        </w:rPr>
        <w:t>المؤهلات العلمية</w:t>
      </w:r>
    </w:p>
    <w:p w:rsidR="009639FD" w:rsidRPr="00A64E7A" w:rsidRDefault="009639FD" w:rsidP="009639FD">
      <w:pPr>
        <w:jc w:val="right"/>
        <w:rPr>
          <w:rFonts w:ascii="Times New Roman" w:hAnsi="Times New Roman" w:cs="Times New Roman"/>
          <w:sz w:val="28"/>
          <w:szCs w:val="28"/>
          <w:rtl/>
        </w:rPr>
      </w:pPr>
      <w:r w:rsidRPr="00A64E7A">
        <w:rPr>
          <w:rFonts w:ascii="Times New Roman" w:hAnsi="Times New Roman" w:cs="Times New Roman"/>
          <w:sz w:val="28"/>
          <w:szCs w:val="28"/>
          <w:rtl/>
        </w:rPr>
        <w:t>بكالوريوس في القانون من جامعة بغداد  1984</w:t>
      </w:r>
    </w:p>
    <w:p w:rsidR="00B46D47" w:rsidRPr="00A64E7A" w:rsidRDefault="009639FD" w:rsidP="00B46D47">
      <w:pPr>
        <w:jc w:val="right"/>
        <w:rPr>
          <w:rFonts w:ascii="Times New Roman" w:hAnsi="Times New Roman" w:cs="Times New Roman"/>
          <w:sz w:val="28"/>
          <w:szCs w:val="28"/>
          <w:rtl/>
        </w:rPr>
      </w:pPr>
      <w:r w:rsidRPr="00A64E7A">
        <w:rPr>
          <w:rFonts w:ascii="Times New Roman" w:hAnsi="Times New Roman" w:cs="Times New Roman"/>
          <w:sz w:val="28"/>
          <w:szCs w:val="28"/>
          <w:rtl/>
        </w:rPr>
        <w:t>ماجستير في القانون جامعة بغداد 1989</w:t>
      </w:r>
    </w:p>
    <w:p w:rsidR="009639FD" w:rsidRPr="00A64E7A" w:rsidRDefault="009639FD" w:rsidP="00B46D47">
      <w:pPr>
        <w:jc w:val="right"/>
        <w:rPr>
          <w:rFonts w:ascii="Times New Roman" w:hAnsi="Times New Roman" w:cs="Times New Roman"/>
          <w:sz w:val="28"/>
          <w:szCs w:val="28"/>
          <w:rtl/>
        </w:rPr>
      </w:pPr>
      <w:r w:rsidRPr="00A64E7A">
        <w:rPr>
          <w:rFonts w:ascii="Times New Roman" w:hAnsi="Times New Roman" w:cs="Times New Roman"/>
          <w:sz w:val="28"/>
          <w:szCs w:val="28"/>
          <w:rtl/>
        </w:rPr>
        <w:t>حاليا طالب دكتوراه في القانون /جامعة دهوك</w:t>
      </w:r>
    </w:p>
    <w:p w:rsidR="009639FD" w:rsidRPr="00A64E7A" w:rsidRDefault="009639FD" w:rsidP="00B46D47">
      <w:pPr>
        <w:jc w:val="right"/>
        <w:rPr>
          <w:rFonts w:ascii="Times New Roman" w:hAnsi="Times New Roman" w:cs="Times New Roman"/>
          <w:sz w:val="28"/>
          <w:szCs w:val="28"/>
          <w:rtl/>
        </w:rPr>
      </w:pPr>
      <w:r w:rsidRPr="00A64E7A">
        <w:rPr>
          <w:rFonts w:ascii="Times New Roman" w:hAnsi="Times New Roman" w:cs="Times New Roman"/>
          <w:sz w:val="28"/>
          <w:szCs w:val="28"/>
          <w:rtl/>
        </w:rPr>
        <w:t>اللقب العلمي: مدرس 4/7/2010</w:t>
      </w:r>
    </w:p>
    <w:p w:rsidR="00540A70" w:rsidRPr="00A64E7A" w:rsidRDefault="00540A70" w:rsidP="00A64E7A">
      <w:pPr>
        <w:jc w:val="right"/>
        <w:rPr>
          <w:rFonts w:ascii="Times New Roman" w:hAnsi="Times New Roman" w:cs="Times New Roman"/>
          <w:b/>
          <w:bCs/>
          <w:sz w:val="32"/>
          <w:szCs w:val="32"/>
          <w:rtl/>
        </w:rPr>
      </w:pPr>
      <w:r w:rsidRPr="00A64E7A">
        <w:rPr>
          <w:rFonts w:ascii="Times New Roman" w:hAnsi="Times New Roman" w:cs="Times New Roman"/>
          <w:b/>
          <w:bCs/>
          <w:sz w:val="32"/>
          <w:szCs w:val="32"/>
          <w:rtl/>
        </w:rPr>
        <w:t>الخبرة العملية:</w:t>
      </w:r>
      <w:r w:rsidR="00A64E7A" w:rsidRPr="00A64E7A">
        <w:rPr>
          <w:rFonts w:ascii="Times New Roman" w:hAnsi="Times New Roman" w:cs="Times New Roman" w:hint="cs"/>
          <w:b/>
          <w:bCs/>
          <w:sz w:val="32"/>
          <w:szCs w:val="32"/>
          <w:rtl/>
        </w:rPr>
        <w:t xml:space="preserve"> </w:t>
      </w:r>
    </w:p>
    <w:p w:rsidR="00A64E7A" w:rsidRDefault="00A64E7A" w:rsidP="00540A70">
      <w:pPr>
        <w:jc w:val="right"/>
        <w:rPr>
          <w:rFonts w:ascii="Times New Roman" w:hAnsi="Times New Roman" w:cs="Times New Roman"/>
          <w:b/>
          <w:bCs/>
          <w:sz w:val="28"/>
          <w:szCs w:val="28"/>
          <w:rtl/>
        </w:rPr>
      </w:pPr>
      <w:r w:rsidRPr="00A64E7A">
        <w:rPr>
          <w:rFonts w:ascii="Times New Roman" w:hAnsi="Times New Roman" w:cs="Times New Roman" w:hint="cs"/>
          <w:b/>
          <w:bCs/>
          <w:sz w:val="28"/>
          <w:szCs w:val="28"/>
          <w:rtl/>
        </w:rPr>
        <w:t>1- الوظائف والمهام الادارية</w:t>
      </w:r>
      <w:r>
        <w:rPr>
          <w:rFonts w:ascii="Times New Roman" w:hAnsi="Times New Roman" w:cs="Times New Roman" w:hint="cs"/>
          <w:b/>
          <w:bCs/>
          <w:sz w:val="28"/>
          <w:szCs w:val="28"/>
          <w:rtl/>
        </w:rPr>
        <w:t xml:space="preserve"> </w:t>
      </w:r>
    </w:p>
    <w:p w:rsidR="00A64E7A" w:rsidRPr="000A4E56" w:rsidRDefault="00A64E7A" w:rsidP="00A64E7A">
      <w:pPr>
        <w:jc w:val="right"/>
        <w:rPr>
          <w:rFonts w:ascii="Times New Roman" w:hAnsi="Times New Roman" w:cs="Times New Roman"/>
          <w:sz w:val="28"/>
          <w:szCs w:val="28"/>
          <w:rtl/>
        </w:rPr>
      </w:pPr>
      <w:r w:rsidRPr="000A4E56">
        <w:rPr>
          <w:rFonts w:ascii="Times New Roman" w:hAnsi="Times New Roman" w:cs="Times New Roman" w:hint="cs"/>
          <w:sz w:val="28"/>
          <w:szCs w:val="28"/>
          <w:rtl/>
        </w:rPr>
        <w:t>مقرر قسم الادارة القانونية  للفترة من 2/1/1990- 31/12/1992</w:t>
      </w:r>
    </w:p>
    <w:p w:rsidR="00A64E7A" w:rsidRPr="000A4E56" w:rsidRDefault="00A64E7A" w:rsidP="00A64E7A">
      <w:pPr>
        <w:jc w:val="right"/>
        <w:rPr>
          <w:rFonts w:ascii="Times New Roman" w:hAnsi="Times New Roman" w:cs="Times New Roman"/>
          <w:sz w:val="28"/>
          <w:szCs w:val="28"/>
          <w:rtl/>
        </w:rPr>
      </w:pPr>
      <w:r w:rsidRPr="000A4E56">
        <w:rPr>
          <w:rFonts w:ascii="Times New Roman" w:hAnsi="Times New Roman" w:cs="Times New Roman" w:hint="cs"/>
          <w:sz w:val="28"/>
          <w:szCs w:val="28"/>
          <w:rtl/>
        </w:rPr>
        <w:t>رئيس قسم القانون من1/4/2013- 31/10/2013</w:t>
      </w:r>
    </w:p>
    <w:p w:rsidR="00355765" w:rsidRDefault="00355765" w:rsidP="00A64E7A">
      <w:pPr>
        <w:jc w:val="right"/>
        <w:rPr>
          <w:rFonts w:ascii="Times New Roman" w:hAnsi="Times New Roman" w:cs="Times New Roman"/>
          <w:sz w:val="28"/>
          <w:szCs w:val="28"/>
          <w:rtl/>
        </w:rPr>
      </w:pPr>
      <w:r>
        <w:rPr>
          <w:rFonts w:ascii="Times New Roman" w:hAnsi="Times New Roman" w:cs="Times New Roman" w:hint="cs"/>
          <w:sz w:val="28"/>
          <w:szCs w:val="28"/>
          <w:rtl/>
        </w:rPr>
        <w:t>مدير المركز الامريكي في جامعة دهوك 2012-2013</w:t>
      </w:r>
    </w:p>
    <w:p w:rsidR="00A64E7A" w:rsidRPr="000A4E56" w:rsidRDefault="00A64E7A" w:rsidP="00A64E7A">
      <w:pPr>
        <w:jc w:val="right"/>
        <w:rPr>
          <w:rFonts w:ascii="Times New Roman" w:hAnsi="Times New Roman" w:cs="Times New Roman"/>
          <w:sz w:val="28"/>
          <w:szCs w:val="28"/>
          <w:rtl/>
        </w:rPr>
      </w:pPr>
      <w:r w:rsidRPr="000A4E56">
        <w:rPr>
          <w:rFonts w:ascii="Times New Roman" w:hAnsi="Times New Roman" w:cs="Times New Roman" w:hint="cs"/>
          <w:sz w:val="28"/>
          <w:szCs w:val="28"/>
          <w:rtl/>
        </w:rPr>
        <w:t>رئيس اللجنة العلمية عام 2013</w:t>
      </w:r>
    </w:p>
    <w:p w:rsidR="00A64E7A" w:rsidRPr="000A4E56" w:rsidRDefault="00A64E7A" w:rsidP="00A64E7A">
      <w:pPr>
        <w:jc w:val="right"/>
        <w:rPr>
          <w:rFonts w:ascii="Times New Roman" w:hAnsi="Times New Roman" w:cs="Times New Roman"/>
          <w:sz w:val="28"/>
          <w:szCs w:val="28"/>
          <w:rtl/>
        </w:rPr>
      </w:pPr>
      <w:r w:rsidRPr="000A4E56">
        <w:rPr>
          <w:rFonts w:ascii="Times New Roman" w:hAnsi="Times New Roman" w:cs="Times New Roman" w:hint="cs"/>
          <w:sz w:val="28"/>
          <w:szCs w:val="28"/>
          <w:rtl/>
        </w:rPr>
        <w:t>رئيس لجنة الدراسات العليا عام 2013</w:t>
      </w:r>
    </w:p>
    <w:p w:rsidR="00A64E7A" w:rsidRPr="000A4E56" w:rsidRDefault="00A64E7A" w:rsidP="00A64E7A">
      <w:pPr>
        <w:jc w:val="right"/>
        <w:rPr>
          <w:rFonts w:ascii="Times New Roman" w:hAnsi="Times New Roman" w:cs="Times New Roman"/>
          <w:sz w:val="28"/>
          <w:szCs w:val="28"/>
          <w:rtl/>
        </w:rPr>
      </w:pPr>
      <w:r w:rsidRPr="000A4E56">
        <w:rPr>
          <w:rFonts w:ascii="Times New Roman" w:hAnsi="Times New Roman" w:cs="Times New Roman" w:hint="cs"/>
          <w:sz w:val="28"/>
          <w:szCs w:val="28"/>
          <w:rtl/>
        </w:rPr>
        <w:t>عضو اللجنة العلمية ومقرر لجنة الدراسات العليا عام 2012</w:t>
      </w:r>
    </w:p>
    <w:p w:rsidR="000A4E56" w:rsidRDefault="00A64E7A" w:rsidP="00A64E7A">
      <w:pPr>
        <w:jc w:val="right"/>
        <w:rPr>
          <w:rFonts w:ascii="Times New Roman" w:hAnsi="Times New Roman" w:cs="Times New Roman"/>
          <w:sz w:val="28"/>
          <w:szCs w:val="28"/>
          <w:rtl/>
        </w:rPr>
      </w:pPr>
      <w:r w:rsidRPr="000A4E56">
        <w:rPr>
          <w:rFonts w:ascii="Times New Roman" w:hAnsi="Times New Roman" w:cs="Times New Roman" w:hint="cs"/>
          <w:sz w:val="28"/>
          <w:szCs w:val="28"/>
          <w:rtl/>
        </w:rPr>
        <w:lastRenderedPageBreak/>
        <w:t xml:space="preserve">عضو مجلس قسم القانون </w:t>
      </w:r>
      <w:r w:rsidR="000A4E56" w:rsidRPr="000A4E56">
        <w:rPr>
          <w:rFonts w:ascii="Times New Roman" w:hAnsi="Times New Roman" w:cs="Times New Roman" w:hint="cs"/>
          <w:sz w:val="28"/>
          <w:szCs w:val="28"/>
          <w:rtl/>
        </w:rPr>
        <w:t>عام 2011</w:t>
      </w:r>
    </w:p>
    <w:p w:rsidR="000A4E56" w:rsidRDefault="000A4E56" w:rsidP="00A64E7A">
      <w:pPr>
        <w:jc w:val="right"/>
        <w:rPr>
          <w:rFonts w:ascii="Times New Roman" w:hAnsi="Times New Roman" w:cs="Times New Roman"/>
          <w:sz w:val="28"/>
          <w:szCs w:val="28"/>
          <w:rtl/>
        </w:rPr>
      </w:pPr>
      <w:r>
        <w:rPr>
          <w:rFonts w:ascii="Times New Roman" w:hAnsi="Times New Roman" w:cs="Times New Roman" w:hint="cs"/>
          <w:sz w:val="28"/>
          <w:szCs w:val="28"/>
          <w:rtl/>
        </w:rPr>
        <w:t>رئيس لجنة المشتريات عام 2008</w:t>
      </w:r>
    </w:p>
    <w:p w:rsidR="00355765" w:rsidRDefault="000A4E56" w:rsidP="00A64E7A">
      <w:pPr>
        <w:jc w:val="right"/>
        <w:rPr>
          <w:rFonts w:ascii="Times New Roman" w:hAnsi="Times New Roman" w:cs="Times New Roman"/>
          <w:sz w:val="28"/>
          <w:szCs w:val="28"/>
          <w:rtl/>
        </w:rPr>
      </w:pPr>
      <w:r>
        <w:rPr>
          <w:rFonts w:ascii="Times New Roman" w:hAnsi="Times New Roman" w:cs="Times New Roman" w:hint="cs"/>
          <w:sz w:val="28"/>
          <w:szCs w:val="28"/>
          <w:rtl/>
        </w:rPr>
        <w:t xml:space="preserve">رئيس لجنة شراء الكتب عام 2009 و </w:t>
      </w:r>
      <w:r w:rsidR="00355765">
        <w:rPr>
          <w:rFonts w:ascii="Times New Roman" w:hAnsi="Times New Roman" w:cs="Times New Roman" w:hint="cs"/>
          <w:sz w:val="28"/>
          <w:szCs w:val="28"/>
          <w:rtl/>
        </w:rPr>
        <w:t>2013</w:t>
      </w:r>
    </w:p>
    <w:p w:rsidR="00355765" w:rsidRDefault="00355765" w:rsidP="00A64E7A">
      <w:pPr>
        <w:jc w:val="right"/>
        <w:rPr>
          <w:rFonts w:ascii="Times New Roman" w:hAnsi="Times New Roman" w:cs="Times New Roman"/>
          <w:sz w:val="28"/>
          <w:szCs w:val="28"/>
          <w:rtl/>
        </w:rPr>
      </w:pPr>
      <w:r>
        <w:rPr>
          <w:rFonts w:ascii="Times New Roman" w:hAnsi="Times New Roman" w:cs="Times New Roman" w:hint="cs"/>
          <w:sz w:val="28"/>
          <w:szCs w:val="28"/>
          <w:rtl/>
        </w:rPr>
        <w:t>عضو اللجان الامتحانية لعدة سنوات</w:t>
      </w:r>
    </w:p>
    <w:p w:rsidR="00355765" w:rsidRDefault="00355765" w:rsidP="00A64E7A">
      <w:pPr>
        <w:jc w:val="right"/>
        <w:rPr>
          <w:rFonts w:ascii="Times New Roman" w:hAnsi="Times New Roman" w:cs="Times New Roman"/>
          <w:sz w:val="28"/>
          <w:szCs w:val="28"/>
          <w:rtl/>
        </w:rPr>
      </w:pPr>
      <w:r>
        <w:rPr>
          <w:rFonts w:ascii="Times New Roman" w:hAnsi="Times New Roman" w:cs="Times New Roman" w:hint="cs"/>
          <w:sz w:val="28"/>
          <w:szCs w:val="28"/>
          <w:rtl/>
        </w:rPr>
        <w:t>عضو لجنة الارشاد الطلابي لعدة سنوات</w:t>
      </w:r>
    </w:p>
    <w:p w:rsidR="00355765" w:rsidRDefault="00355765" w:rsidP="00A64E7A">
      <w:pPr>
        <w:jc w:val="right"/>
        <w:rPr>
          <w:rFonts w:ascii="Times New Roman" w:hAnsi="Times New Roman" w:cs="Times New Roman"/>
          <w:sz w:val="28"/>
          <w:szCs w:val="28"/>
          <w:rtl/>
        </w:rPr>
      </w:pPr>
      <w:r>
        <w:rPr>
          <w:rFonts w:ascii="Times New Roman" w:hAnsi="Times New Roman" w:cs="Times New Roman" w:hint="cs"/>
          <w:sz w:val="28"/>
          <w:szCs w:val="28"/>
          <w:rtl/>
        </w:rPr>
        <w:t>الاشراف علة التدريب الصيفي للطلبة</w:t>
      </w:r>
    </w:p>
    <w:p w:rsidR="000A4E56" w:rsidRDefault="00355765" w:rsidP="00A64E7A">
      <w:pPr>
        <w:jc w:val="right"/>
        <w:rPr>
          <w:rFonts w:ascii="Times New Roman" w:hAnsi="Times New Roman" w:cs="Times New Roman"/>
          <w:sz w:val="28"/>
          <w:szCs w:val="28"/>
          <w:rtl/>
        </w:rPr>
      </w:pPr>
      <w:r>
        <w:rPr>
          <w:rFonts w:ascii="Times New Roman" w:hAnsi="Times New Roman" w:cs="Times New Roman" w:hint="cs"/>
          <w:sz w:val="28"/>
          <w:szCs w:val="28"/>
          <w:rtl/>
        </w:rPr>
        <w:t>عضو لجنة اعداد مشروع العيادة القانونية في جامعة دهوك</w:t>
      </w:r>
    </w:p>
    <w:p w:rsidR="00A64E7A" w:rsidRPr="000A4E56" w:rsidRDefault="00A64E7A" w:rsidP="000A4E56">
      <w:pPr>
        <w:jc w:val="right"/>
        <w:rPr>
          <w:rFonts w:ascii="Times New Roman" w:hAnsi="Times New Roman" w:cs="Times New Roman"/>
          <w:sz w:val="28"/>
          <w:szCs w:val="28"/>
          <w:rtl/>
        </w:rPr>
      </w:pPr>
      <w:r>
        <w:rPr>
          <w:rFonts w:ascii="Times New Roman" w:hAnsi="Times New Roman" w:cs="Times New Roman" w:hint="cs"/>
          <w:b/>
          <w:bCs/>
          <w:sz w:val="28"/>
          <w:szCs w:val="28"/>
          <w:rtl/>
        </w:rPr>
        <w:t xml:space="preserve"> </w:t>
      </w:r>
      <w:r w:rsidR="000A4E56">
        <w:rPr>
          <w:rFonts w:ascii="Times New Roman" w:hAnsi="Times New Roman" w:cs="Times New Roman" w:hint="cs"/>
          <w:sz w:val="28"/>
          <w:szCs w:val="28"/>
          <w:rtl/>
        </w:rPr>
        <w:t>عضو لجنة اعداد دليل جامعة دهوك باللغة الانكليزية للاعوام 2007 و2008و 2009 و2010</w:t>
      </w:r>
    </w:p>
    <w:p w:rsidR="00A64E7A" w:rsidRPr="00A64E7A" w:rsidRDefault="000A4E56" w:rsidP="00A64E7A">
      <w:pPr>
        <w:jc w:val="right"/>
        <w:rPr>
          <w:rFonts w:ascii="Times New Roman" w:hAnsi="Times New Roman" w:cs="Times New Roman"/>
          <w:b/>
          <w:bCs/>
          <w:sz w:val="28"/>
          <w:szCs w:val="28"/>
          <w:rtl/>
        </w:rPr>
      </w:pPr>
      <w:r>
        <w:rPr>
          <w:rFonts w:ascii="Times New Roman" w:hAnsi="Times New Roman" w:cs="Times New Roman" w:hint="cs"/>
          <w:b/>
          <w:bCs/>
          <w:sz w:val="28"/>
          <w:szCs w:val="28"/>
          <w:rtl/>
        </w:rPr>
        <w:t>2- المهام التدريسية</w:t>
      </w:r>
    </w:p>
    <w:p w:rsidR="00DC7C38" w:rsidRPr="000A4E56" w:rsidRDefault="00DC7C38" w:rsidP="00540A70">
      <w:pPr>
        <w:jc w:val="right"/>
        <w:rPr>
          <w:rFonts w:ascii="Times New Roman" w:hAnsi="Times New Roman" w:cs="Times New Roman"/>
          <w:b/>
          <w:bCs/>
          <w:sz w:val="28"/>
          <w:szCs w:val="28"/>
          <w:rtl/>
        </w:rPr>
      </w:pPr>
      <w:r w:rsidRPr="000A4E56">
        <w:rPr>
          <w:rFonts w:ascii="Times New Roman" w:hAnsi="Times New Roman" w:cs="Times New Roman" w:hint="cs"/>
          <w:b/>
          <w:bCs/>
          <w:sz w:val="28"/>
          <w:szCs w:val="28"/>
          <w:rtl/>
        </w:rPr>
        <w:t>المعهد الفني /اربيل</w:t>
      </w:r>
    </w:p>
    <w:p w:rsidR="00A64E7A" w:rsidRPr="000A4E56" w:rsidRDefault="00A64E7A" w:rsidP="00540A70">
      <w:pPr>
        <w:jc w:val="right"/>
        <w:rPr>
          <w:rFonts w:ascii="Times New Roman" w:hAnsi="Times New Roman" w:cs="Times New Roman"/>
          <w:b/>
          <w:bCs/>
          <w:sz w:val="28"/>
          <w:szCs w:val="28"/>
          <w:rtl/>
        </w:rPr>
      </w:pPr>
      <w:r w:rsidRPr="000A4E56">
        <w:rPr>
          <w:rFonts w:ascii="Times New Roman" w:hAnsi="Times New Roman" w:cs="Times New Roman" w:hint="cs"/>
          <w:b/>
          <w:bCs/>
          <w:sz w:val="28"/>
          <w:szCs w:val="28"/>
          <w:rtl/>
        </w:rPr>
        <w:t>مدرس ومقرر قسم الادارة القانونية</w:t>
      </w:r>
    </w:p>
    <w:p w:rsidR="00DC7C38" w:rsidRPr="000A4E56" w:rsidRDefault="00DC7C38" w:rsidP="00DC7C38">
      <w:pPr>
        <w:jc w:val="right"/>
        <w:rPr>
          <w:rFonts w:ascii="Times New Roman" w:hAnsi="Times New Roman" w:cs="Times New Roman"/>
          <w:sz w:val="28"/>
          <w:szCs w:val="28"/>
          <w:rtl/>
        </w:rPr>
      </w:pPr>
      <w:r w:rsidRPr="000A4E56">
        <w:rPr>
          <w:rFonts w:ascii="Times New Roman" w:hAnsi="Times New Roman" w:cs="Times New Roman" w:hint="cs"/>
          <w:sz w:val="28"/>
          <w:szCs w:val="28"/>
          <w:rtl/>
        </w:rPr>
        <w:t>قمت بتدريس مواد دراسية متعددة في قسم الادارة القانونية منها القانون المدني، العقوبات العام، القانون الاداري</w:t>
      </w:r>
      <w:r w:rsidR="00A64E7A" w:rsidRPr="000A4E56">
        <w:rPr>
          <w:rFonts w:ascii="Times New Roman" w:hAnsi="Times New Roman" w:cs="Times New Roman" w:hint="cs"/>
          <w:sz w:val="28"/>
          <w:szCs w:val="28"/>
          <w:rtl/>
        </w:rPr>
        <w:t>.</w:t>
      </w:r>
    </w:p>
    <w:p w:rsidR="00540A70" w:rsidRPr="000A4E56" w:rsidRDefault="00540A70" w:rsidP="00540A70">
      <w:pPr>
        <w:jc w:val="right"/>
        <w:rPr>
          <w:rFonts w:ascii="Times New Roman" w:hAnsi="Times New Roman" w:cs="Times New Roman"/>
          <w:b/>
          <w:bCs/>
          <w:sz w:val="28"/>
          <w:szCs w:val="28"/>
          <w:rtl/>
        </w:rPr>
      </w:pPr>
      <w:r w:rsidRPr="000A4E56">
        <w:rPr>
          <w:rFonts w:ascii="Times New Roman" w:hAnsi="Times New Roman" w:cs="Times New Roman"/>
          <w:b/>
          <w:bCs/>
          <w:sz w:val="28"/>
          <w:szCs w:val="28"/>
          <w:rtl/>
        </w:rPr>
        <w:t>كلية القانون جامعة دهوك:</w:t>
      </w:r>
    </w:p>
    <w:p w:rsidR="00540A70" w:rsidRPr="000A4E56" w:rsidRDefault="00540A70" w:rsidP="00540A70">
      <w:pPr>
        <w:jc w:val="right"/>
        <w:rPr>
          <w:rFonts w:ascii="Times New Roman" w:hAnsi="Times New Roman" w:cs="Times New Roman"/>
          <w:sz w:val="28"/>
          <w:szCs w:val="28"/>
          <w:rtl/>
        </w:rPr>
      </w:pPr>
      <w:r w:rsidRPr="000A4E56">
        <w:rPr>
          <w:rFonts w:ascii="Times New Roman" w:hAnsi="Times New Roman" w:cs="Times New Roman"/>
          <w:sz w:val="28"/>
          <w:szCs w:val="28"/>
          <w:rtl/>
        </w:rPr>
        <w:t>قمت بتدريس مواد متعددة في مرحلة البكالوريس باللغة الكوردية والعربية والانكليزية منها قانون العقوبات، علم الاجرام، حقوق الانسان، القانون الاداري والقانون التجاري</w:t>
      </w:r>
      <w:r w:rsidR="000A4E56">
        <w:rPr>
          <w:rFonts w:ascii="Times New Roman" w:hAnsi="Times New Roman" w:cs="Times New Roman" w:hint="cs"/>
          <w:sz w:val="28"/>
          <w:szCs w:val="28"/>
          <w:rtl/>
        </w:rPr>
        <w:t xml:space="preserve"> والعقود النفطية</w:t>
      </w:r>
      <w:r w:rsidR="00B46D47" w:rsidRPr="000A4E56">
        <w:rPr>
          <w:rFonts w:ascii="Times New Roman" w:hAnsi="Times New Roman" w:cs="Times New Roman"/>
          <w:sz w:val="28"/>
          <w:szCs w:val="28"/>
          <w:rtl/>
        </w:rPr>
        <w:t>.</w:t>
      </w:r>
    </w:p>
    <w:p w:rsidR="00B46D47" w:rsidRPr="000A4E56" w:rsidRDefault="00B46D47" w:rsidP="00540A70">
      <w:pPr>
        <w:jc w:val="right"/>
        <w:rPr>
          <w:rFonts w:ascii="Times New Roman" w:hAnsi="Times New Roman" w:cs="Times New Roman"/>
          <w:b/>
          <w:bCs/>
          <w:sz w:val="28"/>
          <w:szCs w:val="28"/>
          <w:rtl/>
        </w:rPr>
      </w:pPr>
      <w:r w:rsidRPr="000A4E56">
        <w:rPr>
          <w:rFonts w:ascii="Times New Roman" w:hAnsi="Times New Roman" w:cs="Times New Roman"/>
          <w:sz w:val="28"/>
          <w:szCs w:val="28"/>
          <w:rtl/>
        </w:rPr>
        <w:t>اشرفت على العديد من بحوث التخرج لطلاب المرحلة النهائية في البكالوريوس.</w:t>
      </w:r>
    </w:p>
    <w:p w:rsidR="00B46D47" w:rsidRPr="000A4E56" w:rsidRDefault="00B46D47" w:rsidP="00540A70">
      <w:pPr>
        <w:jc w:val="right"/>
        <w:rPr>
          <w:rFonts w:ascii="Times New Roman" w:hAnsi="Times New Roman" w:cs="Times New Roman"/>
          <w:b/>
          <w:bCs/>
          <w:sz w:val="28"/>
          <w:szCs w:val="28"/>
          <w:rtl/>
        </w:rPr>
      </w:pPr>
      <w:r w:rsidRPr="000A4E56">
        <w:rPr>
          <w:rFonts w:ascii="Times New Roman" w:hAnsi="Times New Roman" w:cs="Times New Roman"/>
          <w:b/>
          <w:bCs/>
          <w:sz w:val="28"/>
          <w:szCs w:val="28"/>
          <w:rtl/>
        </w:rPr>
        <w:t>الدورات التدريبية والمؤتمرات العلمية:</w:t>
      </w:r>
    </w:p>
    <w:p w:rsidR="00B46D47" w:rsidRPr="000A4E56" w:rsidRDefault="00B46D47" w:rsidP="00540A70">
      <w:pPr>
        <w:jc w:val="right"/>
        <w:rPr>
          <w:rFonts w:ascii="Times New Roman" w:hAnsi="Times New Roman" w:cs="Times New Roman"/>
          <w:sz w:val="28"/>
          <w:szCs w:val="28"/>
          <w:rtl/>
        </w:rPr>
      </w:pPr>
      <w:r w:rsidRPr="000A4E56">
        <w:rPr>
          <w:rFonts w:ascii="Times New Roman" w:hAnsi="Times New Roman" w:cs="Times New Roman"/>
          <w:sz w:val="28"/>
          <w:szCs w:val="28"/>
          <w:rtl/>
        </w:rPr>
        <w:t>شاركت في دورة حقوق الانسان نظمت من قبل منظمة اليونيسيف في اربيل</w:t>
      </w:r>
      <w:r w:rsidR="009639FD" w:rsidRPr="000A4E56">
        <w:rPr>
          <w:rFonts w:ascii="Times New Roman" w:hAnsi="Times New Roman" w:cs="Times New Roman"/>
          <w:sz w:val="28"/>
          <w:szCs w:val="28"/>
          <w:rtl/>
        </w:rPr>
        <w:t xml:space="preserve"> في نيسان 2009</w:t>
      </w:r>
    </w:p>
    <w:p w:rsidR="000A4E56" w:rsidRDefault="00B46D47" w:rsidP="00540A70">
      <w:pPr>
        <w:jc w:val="right"/>
        <w:rPr>
          <w:rFonts w:ascii="Times New Roman" w:hAnsi="Times New Roman" w:cs="Times New Roman"/>
          <w:sz w:val="28"/>
          <w:szCs w:val="28"/>
          <w:rtl/>
        </w:rPr>
      </w:pPr>
      <w:r w:rsidRPr="000A4E56">
        <w:rPr>
          <w:rFonts w:ascii="Times New Roman" w:hAnsi="Times New Roman" w:cs="Times New Roman"/>
          <w:sz w:val="28"/>
          <w:szCs w:val="28"/>
          <w:rtl/>
        </w:rPr>
        <w:t>شاركت في دورة تغيير مناهج كلية القانون والعيادات القانونية في اربيل</w:t>
      </w:r>
      <w:r w:rsidR="000A15CE" w:rsidRPr="000A4E56">
        <w:rPr>
          <w:rFonts w:ascii="Times New Roman" w:hAnsi="Times New Roman" w:cs="Times New Roman"/>
          <w:sz w:val="28"/>
          <w:szCs w:val="28"/>
          <w:rtl/>
        </w:rPr>
        <w:t xml:space="preserve"> مايس</w:t>
      </w:r>
      <w:r w:rsidR="000A4E56">
        <w:rPr>
          <w:rFonts w:ascii="Times New Roman" w:hAnsi="Times New Roman" w:cs="Times New Roman" w:hint="cs"/>
          <w:sz w:val="28"/>
          <w:szCs w:val="28"/>
          <w:rtl/>
        </w:rPr>
        <w:t xml:space="preserve"> 2010</w:t>
      </w:r>
    </w:p>
    <w:p w:rsidR="000A4E56" w:rsidRDefault="000A4E56" w:rsidP="00540A70">
      <w:pPr>
        <w:jc w:val="right"/>
        <w:rPr>
          <w:rFonts w:ascii="Times New Roman" w:hAnsi="Times New Roman" w:cs="Times New Roman"/>
          <w:sz w:val="28"/>
          <w:szCs w:val="28"/>
          <w:rtl/>
        </w:rPr>
      </w:pPr>
      <w:r>
        <w:rPr>
          <w:rFonts w:ascii="Times New Roman" w:hAnsi="Times New Roman" w:cs="Times New Roman" w:hint="cs"/>
          <w:sz w:val="28"/>
          <w:szCs w:val="28"/>
          <w:rtl/>
        </w:rPr>
        <w:t xml:space="preserve">شاركت في ورك شوب اعداد مناهج قسم علم الاجتماع في جامعة اربيل عا 2009 </w:t>
      </w:r>
    </w:p>
    <w:p w:rsidR="000A4E56" w:rsidRDefault="000A4E56" w:rsidP="000A4E56">
      <w:pPr>
        <w:jc w:val="right"/>
        <w:rPr>
          <w:rFonts w:ascii="Times New Roman" w:hAnsi="Times New Roman" w:cs="Times New Roman"/>
          <w:sz w:val="28"/>
          <w:szCs w:val="28"/>
          <w:rtl/>
        </w:rPr>
      </w:pPr>
      <w:r>
        <w:rPr>
          <w:rFonts w:ascii="Times New Roman" w:hAnsi="Times New Roman" w:cs="Times New Roman" w:hint="cs"/>
          <w:sz w:val="28"/>
          <w:szCs w:val="28"/>
          <w:rtl/>
        </w:rPr>
        <w:t>شاركت في دورة صياغة المهام الجديدة لاعضاء الادعاء العام  2010</w:t>
      </w:r>
    </w:p>
    <w:p w:rsidR="00B46D47" w:rsidRPr="000A4E56" w:rsidRDefault="009C7E6D" w:rsidP="009C7E6D">
      <w:pPr>
        <w:jc w:val="right"/>
        <w:rPr>
          <w:rFonts w:ascii="Times New Roman" w:hAnsi="Times New Roman" w:cs="Times New Roman"/>
          <w:sz w:val="28"/>
          <w:szCs w:val="28"/>
          <w:rtl/>
        </w:rPr>
      </w:pPr>
      <w:r>
        <w:rPr>
          <w:rFonts w:ascii="Times New Roman" w:hAnsi="Times New Roman" w:cs="Times New Roman" w:hint="cs"/>
          <w:sz w:val="28"/>
          <w:szCs w:val="28"/>
          <w:rtl/>
        </w:rPr>
        <w:t>شا</w:t>
      </w:r>
      <w:r w:rsidR="00B46D47" w:rsidRPr="000A4E56">
        <w:rPr>
          <w:rFonts w:ascii="Times New Roman" w:hAnsi="Times New Roman" w:cs="Times New Roman"/>
          <w:sz w:val="28"/>
          <w:szCs w:val="28"/>
          <w:rtl/>
        </w:rPr>
        <w:t>ركت في دورة حقوق الانسان في لندن</w:t>
      </w:r>
      <w:r w:rsidR="000A15CE" w:rsidRPr="000A4E56">
        <w:rPr>
          <w:rFonts w:ascii="Times New Roman" w:hAnsi="Times New Roman" w:cs="Times New Roman"/>
          <w:sz w:val="28"/>
          <w:szCs w:val="28"/>
          <w:rtl/>
        </w:rPr>
        <w:t xml:space="preserve"> تشرين الثاني 2011</w:t>
      </w:r>
    </w:p>
    <w:p w:rsidR="00B46D47" w:rsidRPr="000A4E56" w:rsidRDefault="00B46D47" w:rsidP="00540A70">
      <w:pPr>
        <w:jc w:val="right"/>
        <w:rPr>
          <w:rFonts w:ascii="Times New Roman" w:hAnsi="Times New Roman" w:cs="Times New Roman"/>
          <w:sz w:val="28"/>
          <w:szCs w:val="28"/>
          <w:rtl/>
        </w:rPr>
      </w:pPr>
      <w:r w:rsidRPr="000A4E56">
        <w:rPr>
          <w:rFonts w:ascii="Times New Roman" w:hAnsi="Times New Roman" w:cs="Times New Roman"/>
          <w:sz w:val="28"/>
          <w:szCs w:val="28"/>
          <w:rtl/>
        </w:rPr>
        <w:lastRenderedPageBreak/>
        <w:t xml:space="preserve">شاركت في </w:t>
      </w:r>
      <w:r w:rsidR="000A15CE" w:rsidRPr="000A4E56">
        <w:rPr>
          <w:rFonts w:ascii="Times New Roman" w:hAnsi="Times New Roman" w:cs="Times New Roman"/>
          <w:sz w:val="28"/>
          <w:szCs w:val="28"/>
          <w:rtl/>
        </w:rPr>
        <w:t>العديد من الحلقات والندوات العلمية التي اقامتها كلية القانون في جامعة دهوك منها( ندوة حول ظاهرة الانتحار في اقليم كردستان، وندوة الصياغة ااقانونية.كما شاركت في مؤتمر محافظة دهوك المشترك مع كلية القانون حول العقوبات البديلة.</w:t>
      </w:r>
    </w:p>
    <w:p w:rsidR="000A15CE" w:rsidRPr="000A4E56" w:rsidRDefault="000A15CE" w:rsidP="00540A70">
      <w:pPr>
        <w:jc w:val="right"/>
        <w:rPr>
          <w:rFonts w:ascii="Times New Roman" w:hAnsi="Times New Roman" w:cs="Times New Roman"/>
          <w:b/>
          <w:bCs/>
          <w:sz w:val="28"/>
          <w:szCs w:val="28"/>
          <w:rtl/>
        </w:rPr>
      </w:pPr>
      <w:r w:rsidRPr="000A4E56">
        <w:rPr>
          <w:rFonts w:ascii="Times New Roman" w:hAnsi="Times New Roman" w:cs="Times New Roman"/>
          <w:b/>
          <w:bCs/>
          <w:sz w:val="28"/>
          <w:szCs w:val="28"/>
          <w:rtl/>
        </w:rPr>
        <w:t>المنشورات:</w:t>
      </w:r>
    </w:p>
    <w:p w:rsidR="000A15CE" w:rsidRPr="000A4E56" w:rsidRDefault="000A15CE" w:rsidP="00540A70">
      <w:pPr>
        <w:jc w:val="right"/>
        <w:rPr>
          <w:rFonts w:ascii="Times New Roman" w:hAnsi="Times New Roman" w:cs="Times New Roman"/>
          <w:sz w:val="28"/>
          <w:szCs w:val="28"/>
          <w:rtl/>
        </w:rPr>
      </w:pPr>
      <w:r w:rsidRPr="000A4E56">
        <w:rPr>
          <w:rFonts w:ascii="Times New Roman" w:hAnsi="Times New Roman" w:cs="Times New Roman"/>
          <w:sz w:val="28"/>
          <w:szCs w:val="28"/>
          <w:rtl/>
        </w:rPr>
        <w:t>تنفيذ العقوبات السالبة للحرية    كتاب منشور في الاردن 2009</w:t>
      </w:r>
    </w:p>
    <w:p w:rsidR="000A15CE" w:rsidRPr="009C7E6D" w:rsidRDefault="000A15CE" w:rsidP="00540A70">
      <w:pPr>
        <w:jc w:val="right"/>
        <w:rPr>
          <w:rFonts w:ascii="Times New Roman" w:hAnsi="Times New Roman" w:cs="Times New Roman"/>
          <w:b/>
          <w:bCs/>
          <w:sz w:val="28"/>
          <w:szCs w:val="28"/>
          <w:rtl/>
        </w:rPr>
      </w:pPr>
      <w:r w:rsidRPr="009C7E6D">
        <w:rPr>
          <w:rFonts w:ascii="Times New Roman" w:hAnsi="Times New Roman" w:cs="Times New Roman"/>
          <w:b/>
          <w:bCs/>
          <w:sz w:val="28"/>
          <w:szCs w:val="28"/>
          <w:rtl/>
        </w:rPr>
        <w:t>نشرت اربعة بحوث منشورة في المجلات الاكاديمية العراقية في القانون العام</w:t>
      </w:r>
      <w:r w:rsidR="009C7E6D" w:rsidRPr="009C7E6D">
        <w:rPr>
          <w:rFonts w:ascii="Times New Roman" w:hAnsi="Times New Roman" w:cs="Times New Roman" w:hint="cs"/>
          <w:b/>
          <w:bCs/>
          <w:sz w:val="28"/>
          <w:szCs w:val="28"/>
          <w:rtl/>
        </w:rPr>
        <w:t xml:space="preserve"> بعنوان:</w:t>
      </w:r>
    </w:p>
    <w:p w:rsidR="009C7E6D" w:rsidRDefault="009C7E6D" w:rsidP="00540A70">
      <w:pPr>
        <w:jc w:val="right"/>
        <w:rPr>
          <w:rFonts w:ascii="Times New Roman" w:hAnsi="Times New Roman" w:cs="Times New Roman"/>
          <w:sz w:val="28"/>
          <w:szCs w:val="28"/>
          <w:rtl/>
        </w:rPr>
      </w:pPr>
      <w:r>
        <w:rPr>
          <w:rFonts w:ascii="Times New Roman" w:hAnsi="Times New Roman" w:cs="Times New Roman" w:hint="cs"/>
          <w:sz w:val="28"/>
          <w:szCs w:val="28"/>
          <w:rtl/>
        </w:rPr>
        <w:t>سلطة المحكمة الاتحادية في النظر في دستورية الانظمة واللوائح</w:t>
      </w:r>
    </w:p>
    <w:p w:rsidR="009C7E6D" w:rsidRDefault="009C7E6D" w:rsidP="00540A70">
      <w:pPr>
        <w:jc w:val="right"/>
        <w:rPr>
          <w:rFonts w:ascii="Times New Roman" w:hAnsi="Times New Roman" w:cs="Times New Roman"/>
          <w:sz w:val="28"/>
          <w:szCs w:val="28"/>
          <w:rtl/>
        </w:rPr>
      </w:pPr>
      <w:r>
        <w:rPr>
          <w:rFonts w:ascii="Times New Roman" w:hAnsi="Times New Roman" w:cs="Times New Roman" w:hint="cs"/>
          <w:sz w:val="28"/>
          <w:szCs w:val="28"/>
          <w:rtl/>
        </w:rPr>
        <w:t>مبدأ عدم جواز محاكمة الشخص عن ذات الفعل مرتين في القانون الدولي والوطني</w:t>
      </w:r>
    </w:p>
    <w:p w:rsidR="009C7E6D" w:rsidRDefault="009C7E6D" w:rsidP="00540A70">
      <w:pPr>
        <w:jc w:val="right"/>
        <w:rPr>
          <w:rFonts w:ascii="Times New Roman" w:hAnsi="Times New Roman" w:cs="Times New Roman"/>
          <w:sz w:val="28"/>
          <w:szCs w:val="28"/>
          <w:rtl/>
        </w:rPr>
      </w:pPr>
      <w:r>
        <w:rPr>
          <w:rFonts w:ascii="Times New Roman" w:hAnsi="Times New Roman" w:cs="Times New Roman" w:hint="cs"/>
          <w:sz w:val="28"/>
          <w:szCs w:val="28"/>
          <w:rtl/>
        </w:rPr>
        <w:t>متطلبات تطبيق العقوبات البديلة في اقليم كردستان</w:t>
      </w:r>
    </w:p>
    <w:p w:rsidR="009C7E6D" w:rsidRPr="000A4E56" w:rsidRDefault="009C7E6D" w:rsidP="00540A70">
      <w:pPr>
        <w:jc w:val="right"/>
        <w:rPr>
          <w:rFonts w:ascii="Times New Roman" w:hAnsi="Times New Roman" w:cs="Times New Roman"/>
          <w:sz w:val="28"/>
          <w:szCs w:val="28"/>
          <w:rtl/>
        </w:rPr>
      </w:pPr>
      <w:r>
        <w:rPr>
          <w:rFonts w:ascii="Times New Roman" w:hAnsi="Times New Roman" w:cs="Times New Roman" w:hint="cs"/>
          <w:sz w:val="28"/>
          <w:szCs w:val="28"/>
          <w:rtl/>
        </w:rPr>
        <w:t>التأصيل الفكري لحقوق الانسان</w:t>
      </w:r>
    </w:p>
    <w:p w:rsidR="000A15CE" w:rsidRPr="009C7E6D" w:rsidRDefault="000A15CE" w:rsidP="009C7E6D">
      <w:pPr>
        <w:jc w:val="right"/>
        <w:rPr>
          <w:rFonts w:ascii="Times New Roman" w:hAnsi="Times New Roman" w:cs="Times New Roman"/>
          <w:b/>
          <w:bCs/>
          <w:sz w:val="28"/>
          <w:szCs w:val="28"/>
          <w:rtl/>
        </w:rPr>
      </w:pPr>
      <w:r w:rsidRPr="009C7E6D">
        <w:rPr>
          <w:rFonts w:ascii="Times New Roman" w:hAnsi="Times New Roman" w:cs="Times New Roman"/>
          <w:b/>
          <w:bCs/>
          <w:sz w:val="28"/>
          <w:szCs w:val="28"/>
          <w:rtl/>
        </w:rPr>
        <w:t>نشرت عدد من المقالات في المجلات اليومية الكردية</w:t>
      </w:r>
      <w:r w:rsidR="009C7E6D" w:rsidRPr="009C7E6D">
        <w:rPr>
          <w:rFonts w:ascii="Times New Roman" w:hAnsi="Times New Roman" w:cs="Times New Roman" w:hint="cs"/>
          <w:b/>
          <w:bCs/>
          <w:sz w:val="28"/>
          <w:szCs w:val="28"/>
          <w:rtl/>
        </w:rPr>
        <w:t xml:space="preserve"> منها:</w:t>
      </w:r>
    </w:p>
    <w:p w:rsidR="009C7E6D" w:rsidRDefault="009C7E6D" w:rsidP="009C7E6D">
      <w:pPr>
        <w:jc w:val="right"/>
        <w:rPr>
          <w:rFonts w:ascii="Times New Roman" w:hAnsi="Times New Roman" w:cs="Times New Roman"/>
          <w:sz w:val="28"/>
          <w:szCs w:val="28"/>
          <w:rtl/>
        </w:rPr>
      </w:pPr>
      <w:r>
        <w:rPr>
          <w:rFonts w:ascii="Times New Roman" w:hAnsi="Times New Roman" w:cs="Times New Roman" w:hint="cs"/>
          <w:sz w:val="28"/>
          <w:szCs w:val="28"/>
          <w:rtl/>
        </w:rPr>
        <w:t>التربية والتعليم هي من مسائل الامن القومي</w:t>
      </w:r>
    </w:p>
    <w:p w:rsidR="009C7E6D" w:rsidRDefault="009C7E6D" w:rsidP="009C7E6D">
      <w:pPr>
        <w:jc w:val="right"/>
        <w:rPr>
          <w:rFonts w:ascii="Times New Roman" w:hAnsi="Times New Roman" w:cs="Times New Roman"/>
          <w:sz w:val="28"/>
          <w:szCs w:val="28"/>
          <w:rtl/>
        </w:rPr>
      </w:pPr>
      <w:r>
        <w:rPr>
          <w:rFonts w:ascii="Times New Roman" w:hAnsi="Times New Roman" w:cs="Times New Roman" w:hint="cs"/>
          <w:sz w:val="28"/>
          <w:szCs w:val="28"/>
          <w:rtl/>
        </w:rPr>
        <w:t>الربيع العربي يجدد الحلم الكردي</w:t>
      </w:r>
    </w:p>
    <w:p w:rsidR="009C7E6D" w:rsidRDefault="00355765" w:rsidP="009C7E6D">
      <w:pPr>
        <w:jc w:val="right"/>
        <w:rPr>
          <w:rFonts w:ascii="Times New Roman" w:hAnsi="Times New Roman" w:cs="Times New Roman"/>
          <w:sz w:val="28"/>
          <w:szCs w:val="28"/>
          <w:rtl/>
        </w:rPr>
      </w:pPr>
      <w:r>
        <w:rPr>
          <w:rFonts w:ascii="Times New Roman" w:hAnsi="Times New Roman" w:cs="Times New Roman" w:hint="cs"/>
          <w:sz w:val="28"/>
          <w:szCs w:val="28"/>
          <w:rtl/>
        </w:rPr>
        <w:t>حول اللغة الكردية الموحدة</w:t>
      </w:r>
    </w:p>
    <w:p w:rsidR="009C7E6D" w:rsidRPr="000A4E56" w:rsidRDefault="009C7E6D" w:rsidP="009C7E6D">
      <w:pPr>
        <w:jc w:val="right"/>
        <w:rPr>
          <w:rFonts w:ascii="Times New Roman" w:hAnsi="Times New Roman" w:cs="Times New Roman"/>
          <w:sz w:val="28"/>
          <w:szCs w:val="28"/>
          <w:rtl/>
        </w:rPr>
      </w:pPr>
    </w:p>
    <w:sectPr w:rsidR="009C7E6D" w:rsidRPr="000A4E56" w:rsidSect="00FA2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A70"/>
    <w:rsid w:val="000A15CE"/>
    <w:rsid w:val="000A4E56"/>
    <w:rsid w:val="00197246"/>
    <w:rsid w:val="00355765"/>
    <w:rsid w:val="00540A70"/>
    <w:rsid w:val="00606B00"/>
    <w:rsid w:val="00702A11"/>
    <w:rsid w:val="009639FD"/>
    <w:rsid w:val="009C7E6D"/>
    <w:rsid w:val="00A64E7A"/>
    <w:rsid w:val="00B46D47"/>
    <w:rsid w:val="00C64881"/>
    <w:rsid w:val="00D268DA"/>
    <w:rsid w:val="00DC7C38"/>
    <w:rsid w:val="00EA393E"/>
    <w:rsid w:val="00F72D03"/>
    <w:rsid w:val="00FA26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cp:lastModifiedBy>
  <cp:revision>3</cp:revision>
  <dcterms:created xsi:type="dcterms:W3CDTF">2015-05-20T21:32:00Z</dcterms:created>
  <dcterms:modified xsi:type="dcterms:W3CDTF">2016-06-25T22:40:00Z</dcterms:modified>
</cp:coreProperties>
</file>